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DA" w:rsidRDefault="00C10EDA" w:rsidP="0013648F">
      <w:pPr>
        <w:pStyle w:val="2"/>
        <w:shd w:val="clear" w:color="auto" w:fill="auto"/>
        <w:spacing w:line="24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Прейскурант цен </w:t>
      </w:r>
      <w:r w:rsidR="0013648F">
        <w:rPr>
          <w:color w:val="000000"/>
          <w:lang w:eastAsia="ru-RU" w:bidi="ru-RU"/>
        </w:rPr>
        <w:t xml:space="preserve">на </w:t>
      </w:r>
      <w:r w:rsidR="00C500EC">
        <w:rPr>
          <w:color w:val="000000"/>
          <w:lang w:eastAsia="ru-RU" w:bidi="ru-RU"/>
        </w:rPr>
        <w:t>услуги выездного специалист</w:t>
      </w:r>
      <w:proofErr w:type="gramStart"/>
      <w:r w:rsidR="00C500EC">
        <w:rPr>
          <w:color w:val="000000"/>
          <w:lang w:eastAsia="ru-RU" w:bidi="ru-RU"/>
        </w:rPr>
        <w:t xml:space="preserve">а </w:t>
      </w:r>
      <w:r>
        <w:rPr>
          <w:color w:val="000000"/>
          <w:lang w:eastAsia="ru-RU" w:bidi="ru-RU"/>
        </w:rPr>
        <w:t>ООО</w:t>
      </w:r>
      <w:proofErr w:type="gramEnd"/>
      <w:r>
        <w:rPr>
          <w:color w:val="000000"/>
          <w:lang w:eastAsia="ru-RU" w:bidi="ru-RU"/>
        </w:rPr>
        <w:t xml:space="preserve"> </w:t>
      </w:r>
      <w:r w:rsidR="0013648F">
        <w:rPr>
          <w:color w:val="000000"/>
          <w:lang w:eastAsia="ru-RU" w:bidi="ru-RU"/>
        </w:rPr>
        <w:t xml:space="preserve">ветеринарный центр </w:t>
      </w:r>
      <w:r>
        <w:rPr>
          <w:color w:val="000000"/>
          <w:lang w:eastAsia="ru-RU" w:bidi="ru-RU"/>
        </w:rPr>
        <w:t>«</w:t>
      </w:r>
      <w:proofErr w:type="spellStart"/>
      <w:r>
        <w:rPr>
          <w:color w:val="000000"/>
          <w:lang w:eastAsia="ru-RU" w:bidi="ru-RU"/>
        </w:rPr>
        <w:t>Глобал</w:t>
      </w:r>
      <w:proofErr w:type="spellEnd"/>
      <w:r>
        <w:rPr>
          <w:color w:val="000000"/>
          <w:lang w:eastAsia="ru-RU" w:bidi="ru-RU"/>
        </w:rPr>
        <w:t>-Профи»</w:t>
      </w:r>
    </w:p>
    <w:p w:rsidR="00C10EDA" w:rsidRPr="00C10EDA" w:rsidRDefault="00C10EDA" w:rsidP="00C10EDA">
      <w:pPr>
        <w:pStyle w:val="2"/>
        <w:shd w:val="clear" w:color="auto" w:fill="auto"/>
        <w:spacing w:line="240" w:lineRule="exact"/>
        <w:jc w:val="center"/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3"/>
        <w:gridCol w:w="5955"/>
        <w:gridCol w:w="2233"/>
      </w:tblGrid>
      <w:tr w:rsidR="00C10EDA" w:rsidTr="001A7CE4">
        <w:trPr>
          <w:trHeight w:val="547"/>
        </w:trPr>
        <w:tc>
          <w:tcPr>
            <w:tcW w:w="8188" w:type="dxa"/>
            <w:gridSpan w:val="2"/>
            <w:vAlign w:val="center"/>
          </w:tcPr>
          <w:p w:rsidR="00C10EDA" w:rsidRPr="00E35E55" w:rsidRDefault="00C10EDA" w:rsidP="002038CB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 w:rsidRPr="00E35E55">
              <w:rPr>
                <w:b/>
                <w:i/>
                <w:sz w:val="32"/>
                <w:szCs w:val="32"/>
              </w:rPr>
              <w:t>Наименование услуги</w:t>
            </w:r>
          </w:p>
        </w:tc>
        <w:tc>
          <w:tcPr>
            <w:tcW w:w="2233" w:type="dxa"/>
            <w:vAlign w:val="center"/>
          </w:tcPr>
          <w:p w:rsidR="00C10EDA" w:rsidRPr="00E35E55" w:rsidRDefault="00C10EDA" w:rsidP="002038CB">
            <w:pPr>
              <w:spacing w:line="276" w:lineRule="auto"/>
              <w:jc w:val="center"/>
              <w:rPr>
                <w:b/>
                <w:i/>
              </w:rPr>
            </w:pPr>
            <w:r w:rsidRPr="00E35E55">
              <w:rPr>
                <w:b/>
                <w:i/>
              </w:rPr>
              <w:t>Стоимость услуги</w:t>
            </w:r>
          </w:p>
          <w:p w:rsidR="00C10EDA" w:rsidRPr="00E35E55" w:rsidRDefault="00C10EDA" w:rsidP="002038CB">
            <w:pPr>
              <w:spacing w:line="276" w:lineRule="auto"/>
              <w:jc w:val="center"/>
              <w:rPr>
                <w:b/>
                <w:i/>
              </w:rPr>
            </w:pPr>
            <w:r w:rsidRPr="00E35E55">
              <w:rPr>
                <w:b/>
                <w:i/>
              </w:rPr>
              <w:t>(бел</w:t>
            </w:r>
            <w:proofErr w:type="gramStart"/>
            <w:r w:rsidRPr="00E35E55">
              <w:rPr>
                <w:b/>
                <w:i/>
              </w:rPr>
              <w:t>.</w:t>
            </w:r>
            <w:proofErr w:type="gramEnd"/>
            <w:r w:rsidRPr="00E35E55">
              <w:rPr>
                <w:b/>
                <w:i/>
              </w:rPr>
              <w:t xml:space="preserve"> </w:t>
            </w:r>
            <w:proofErr w:type="gramStart"/>
            <w:r w:rsidRPr="00E35E55">
              <w:rPr>
                <w:b/>
                <w:i/>
              </w:rPr>
              <w:t>р</w:t>
            </w:r>
            <w:proofErr w:type="gramEnd"/>
            <w:r w:rsidRPr="00E35E55">
              <w:rPr>
                <w:b/>
                <w:i/>
              </w:rPr>
              <w:t>уб.)</w:t>
            </w:r>
          </w:p>
        </w:tc>
      </w:tr>
      <w:tr w:rsidR="00C10EDA" w:rsidTr="001A7CE4">
        <w:tc>
          <w:tcPr>
            <w:tcW w:w="10421" w:type="dxa"/>
            <w:gridSpan w:val="3"/>
          </w:tcPr>
          <w:p w:rsidR="00C10EDA" w:rsidRPr="00C10EDA" w:rsidRDefault="00C10EDA" w:rsidP="002038CB">
            <w:pPr>
              <w:spacing w:line="276" w:lineRule="auto"/>
              <w:jc w:val="center"/>
              <w:rPr>
                <w:b/>
                <w:i/>
              </w:rPr>
            </w:pPr>
            <w:r w:rsidRPr="00C10EDA">
              <w:rPr>
                <w:rStyle w:val="20"/>
                <w:b/>
                <w:i/>
              </w:rPr>
              <w:t>Амбулаторные общие услуги</w:t>
            </w:r>
            <w:r>
              <w:rPr>
                <w:rStyle w:val="20"/>
                <w:b/>
                <w:i/>
              </w:rPr>
              <w:t>: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863D37" w:rsidRDefault="00863D37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</w:rPr>
              <w:t>Вызов врача на до</w:t>
            </w:r>
            <w:r w:rsidR="004D7FCE">
              <w:rPr>
                <w:rStyle w:val="20"/>
              </w:rPr>
              <w:t>м (первичный, повторный прием, к</w:t>
            </w:r>
            <w:r>
              <w:rPr>
                <w:rStyle w:val="20"/>
              </w:rPr>
              <w:t>онсультация, вакцинация)</w:t>
            </w:r>
          </w:p>
        </w:tc>
        <w:tc>
          <w:tcPr>
            <w:tcW w:w="2233" w:type="dxa"/>
            <w:vAlign w:val="center"/>
          </w:tcPr>
          <w:p w:rsidR="00C10EDA" w:rsidRPr="00A56E98" w:rsidRDefault="00863D37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4</w:t>
            </w:r>
            <w:r w:rsidR="00C10EDA" w:rsidRPr="00A56E98">
              <w:rPr>
                <w:rStyle w:val="20"/>
                <w:rFonts w:ascii="Tahoma" w:hAnsi="Tahoma" w:cs="Tahoma"/>
              </w:rPr>
              <w:t>0</w:t>
            </w:r>
            <w:r w:rsidR="00AD4BD2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1A568A" w:rsidRPr="00A56E98" w:rsidRDefault="00C10EDA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Внутримышечная, подкожная инъекция и </w:t>
            </w:r>
          </w:p>
          <w:p w:rsidR="00C10EDA" w:rsidRPr="00A56E98" w:rsidRDefault="00C10EDA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внутривенная инъекция </w:t>
            </w:r>
            <w:proofErr w:type="gramStart"/>
            <w:r w:rsidRPr="00A56E98">
              <w:rPr>
                <w:rStyle w:val="20"/>
                <w:rFonts w:ascii="Tahoma" w:hAnsi="Tahoma" w:cs="Tahoma"/>
              </w:rPr>
              <w:t>ч</w:t>
            </w:r>
            <w:proofErr w:type="gramEnd"/>
            <w:r w:rsidRPr="00A56E98">
              <w:rPr>
                <w:rStyle w:val="20"/>
                <w:rFonts w:ascii="Tahoma" w:hAnsi="Tahoma" w:cs="Tahoma"/>
              </w:rPr>
              <w:t>/з катетер</w:t>
            </w:r>
          </w:p>
        </w:tc>
        <w:tc>
          <w:tcPr>
            <w:tcW w:w="2233" w:type="dxa"/>
          </w:tcPr>
          <w:p w:rsidR="00C10EDA" w:rsidRPr="00A56E98" w:rsidRDefault="00AD4BD2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р.</w:t>
            </w:r>
          </w:p>
        </w:tc>
      </w:tr>
      <w:tr w:rsidR="00C10EDA" w:rsidRPr="00A56E98" w:rsidTr="001A7CE4">
        <w:tc>
          <w:tcPr>
            <w:tcW w:w="8188" w:type="dxa"/>
            <w:gridSpan w:val="2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Внутривенная 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инфузионная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терапия (капельница)</w:t>
            </w:r>
            <w:r w:rsidR="004D7FCE">
              <w:rPr>
                <w:rStyle w:val="20"/>
                <w:rFonts w:ascii="Tahoma" w:hAnsi="Tahoma" w:cs="Tahoma"/>
              </w:rPr>
              <w:t xml:space="preserve"> с постановкой </w:t>
            </w:r>
            <w:proofErr w:type="gramStart"/>
            <w:r w:rsidR="004D7FCE">
              <w:rPr>
                <w:rStyle w:val="20"/>
                <w:rFonts w:ascii="Tahoma" w:hAnsi="Tahoma" w:cs="Tahoma"/>
              </w:rPr>
              <w:t>в</w:t>
            </w:r>
            <w:proofErr w:type="gramEnd"/>
            <w:r w:rsidR="004D7FCE">
              <w:rPr>
                <w:rStyle w:val="20"/>
                <w:rFonts w:ascii="Tahoma" w:hAnsi="Tahoma" w:cs="Tahoma"/>
              </w:rPr>
              <w:t>/в катетера, без медикаментов</w:t>
            </w:r>
          </w:p>
        </w:tc>
        <w:tc>
          <w:tcPr>
            <w:tcW w:w="2233" w:type="dxa"/>
          </w:tcPr>
          <w:p w:rsidR="00C10EDA" w:rsidRPr="00A56E98" w:rsidRDefault="004D7FCE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18</w:t>
            </w:r>
            <w:r>
              <w:rPr>
                <w:rStyle w:val="20"/>
              </w:rPr>
              <w:t>*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4D7FCE" w:rsidRPr="00A56E98" w:rsidTr="001A7CE4">
        <w:tc>
          <w:tcPr>
            <w:tcW w:w="8188" w:type="dxa"/>
            <w:gridSpan w:val="2"/>
          </w:tcPr>
          <w:p w:rsidR="004D7FCE" w:rsidRPr="00A56E98" w:rsidRDefault="004D7FCE" w:rsidP="004D7FCE">
            <w:pPr>
              <w:jc w:val="both"/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Внутривенная 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инфузионная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терапия (капельница)</w:t>
            </w:r>
            <w:r>
              <w:rPr>
                <w:rStyle w:val="20"/>
                <w:rFonts w:ascii="Tahoma" w:hAnsi="Tahoma" w:cs="Tahoma"/>
              </w:rPr>
              <w:t xml:space="preserve"> без медикаментов</w:t>
            </w:r>
          </w:p>
        </w:tc>
        <w:tc>
          <w:tcPr>
            <w:tcW w:w="2233" w:type="dxa"/>
          </w:tcPr>
          <w:p w:rsidR="004D7FCE" w:rsidRDefault="004D7FCE" w:rsidP="00AD4BD2">
            <w:pPr>
              <w:rPr>
                <w:rStyle w:val="20"/>
                <w:rFonts w:ascii="Tahoma" w:hAnsi="Tahoma" w:cs="Tahoma"/>
              </w:rPr>
            </w:pPr>
            <w:r>
              <w:rPr>
                <w:rStyle w:val="20"/>
                <w:rFonts w:ascii="Tahoma" w:hAnsi="Tahoma" w:cs="Tahoma"/>
              </w:rPr>
              <w:t>12</w:t>
            </w:r>
            <w:r>
              <w:rPr>
                <w:rStyle w:val="20"/>
              </w:rPr>
              <w:t>*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Подкожная 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инфузионная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терапия (капельница)</w:t>
            </w:r>
          </w:p>
        </w:tc>
        <w:tc>
          <w:tcPr>
            <w:tcW w:w="2233" w:type="dxa"/>
            <w:vAlign w:val="bottom"/>
          </w:tcPr>
          <w:p w:rsidR="00C10EDA" w:rsidRPr="00A56E98" w:rsidRDefault="00AD4BD2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 xml:space="preserve">5 </w:t>
            </w:r>
            <w:r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Постановка </w:t>
            </w:r>
            <w:proofErr w:type="gramStart"/>
            <w:r w:rsidRPr="00A56E98">
              <w:rPr>
                <w:rStyle w:val="20"/>
                <w:rFonts w:ascii="Tahoma" w:hAnsi="Tahoma" w:cs="Tahoma"/>
              </w:rPr>
              <w:t>в</w:t>
            </w:r>
            <w:proofErr w:type="gramEnd"/>
            <w:r w:rsidRPr="00A56E98">
              <w:rPr>
                <w:rStyle w:val="20"/>
                <w:rFonts w:ascii="Tahoma" w:hAnsi="Tahoma" w:cs="Tahoma"/>
              </w:rPr>
              <w:t>/в катетера</w:t>
            </w:r>
          </w:p>
        </w:tc>
        <w:tc>
          <w:tcPr>
            <w:tcW w:w="2233" w:type="dxa"/>
            <w:vAlign w:val="bottom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6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Внутривенная инъекция без катетера</w:t>
            </w:r>
          </w:p>
        </w:tc>
        <w:tc>
          <w:tcPr>
            <w:tcW w:w="2233" w:type="dxa"/>
            <w:vAlign w:val="bottom"/>
          </w:tcPr>
          <w:p w:rsidR="00C10EDA" w:rsidRPr="00A56E98" w:rsidRDefault="00BF6EE7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5</w:t>
            </w:r>
            <w:r w:rsidR="00AD4BD2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Оральная, ректальная, вагинальная дача препаратов</w:t>
            </w:r>
          </w:p>
        </w:tc>
        <w:tc>
          <w:tcPr>
            <w:tcW w:w="2233" w:type="dxa"/>
            <w:vAlign w:val="bottom"/>
          </w:tcPr>
          <w:p w:rsidR="00C10EDA" w:rsidRPr="00A56E98" w:rsidRDefault="00C10EDA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3</w:t>
            </w:r>
            <w:r w:rsidR="00AD4BD2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Внутрисуставная инъекция</w:t>
            </w:r>
          </w:p>
        </w:tc>
        <w:tc>
          <w:tcPr>
            <w:tcW w:w="2233" w:type="dxa"/>
            <w:vAlign w:val="bottom"/>
          </w:tcPr>
          <w:p w:rsidR="00C10EDA" w:rsidRPr="00A56E98" w:rsidRDefault="00AD4BD2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20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Инфильтративная блокада</w:t>
            </w:r>
          </w:p>
        </w:tc>
        <w:tc>
          <w:tcPr>
            <w:tcW w:w="2233" w:type="dxa"/>
            <w:vAlign w:val="bottom"/>
          </w:tcPr>
          <w:p w:rsidR="00C10EDA" w:rsidRPr="00A56E98" w:rsidRDefault="00BF6EE7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8</w:t>
            </w:r>
            <w:r w:rsidR="00AD4BD2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56E98">
              <w:rPr>
                <w:rStyle w:val="20"/>
                <w:rFonts w:ascii="Tahoma" w:hAnsi="Tahoma" w:cs="Tahoma"/>
              </w:rPr>
              <w:t>Эпидуральная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блокада</w:t>
            </w:r>
          </w:p>
        </w:tc>
        <w:tc>
          <w:tcPr>
            <w:tcW w:w="2233" w:type="dxa"/>
            <w:vAlign w:val="bottom"/>
          </w:tcPr>
          <w:p w:rsidR="00C10EDA" w:rsidRPr="00A56E98" w:rsidRDefault="00BF6EE7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20</w:t>
            </w:r>
            <w:r w:rsidR="00AD4BD2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C10EDA" w:rsidRPr="00A56E98" w:rsidTr="001A7CE4">
        <w:tc>
          <w:tcPr>
            <w:tcW w:w="8188" w:type="dxa"/>
            <w:gridSpan w:val="2"/>
          </w:tcPr>
          <w:p w:rsidR="00C10EDA" w:rsidRPr="00A56E98" w:rsidRDefault="00DA0965" w:rsidP="00DA096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Снятие швов</w:t>
            </w:r>
          </w:p>
        </w:tc>
        <w:tc>
          <w:tcPr>
            <w:tcW w:w="2233" w:type="dxa"/>
            <w:vAlign w:val="center"/>
          </w:tcPr>
          <w:p w:rsidR="00C10EDA" w:rsidRPr="00A56E98" w:rsidRDefault="00AD4BD2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2</w:t>
            </w:r>
            <w:r>
              <w:rPr>
                <w:rStyle w:val="20"/>
                <w:rFonts w:ascii="Tahoma" w:hAnsi="Tahoma" w:cs="Tahoma"/>
              </w:rPr>
              <w:t>,5 р.</w:t>
            </w:r>
            <w:r>
              <w:rPr>
                <w:rStyle w:val="20"/>
                <w:rFonts w:ascii="Tahoma" w:hAnsi="Tahoma" w:cs="Tahoma"/>
              </w:rPr>
              <w:t>–</w:t>
            </w:r>
            <w:r w:rsidR="00C10EDA" w:rsidRPr="00A56E98">
              <w:rPr>
                <w:rStyle w:val="20"/>
                <w:rFonts w:ascii="Tahoma" w:hAnsi="Tahoma" w:cs="Tahoma"/>
              </w:rPr>
              <w:t xml:space="preserve"> 5</w:t>
            </w:r>
            <w:r>
              <w:rPr>
                <w:rStyle w:val="20"/>
                <w:rFonts w:ascii="Tahoma" w:hAnsi="Tahoma" w:cs="Tahoma"/>
              </w:rPr>
              <w:t xml:space="preserve"> </w:t>
            </w:r>
            <w:r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Снятие клеща</w:t>
            </w:r>
          </w:p>
        </w:tc>
        <w:tc>
          <w:tcPr>
            <w:tcW w:w="2233" w:type="dxa"/>
            <w:vAlign w:val="bottom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2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Обработка от паразитов</w:t>
            </w:r>
          </w:p>
        </w:tc>
        <w:tc>
          <w:tcPr>
            <w:tcW w:w="2233" w:type="dxa"/>
            <w:vAlign w:val="bottom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2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Промывание слухового прохода (1 ухо)</w:t>
            </w:r>
          </w:p>
        </w:tc>
        <w:tc>
          <w:tcPr>
            <w:tcW w:w="2233" w:type="dxa"/>
            <w:vAlign w:val="center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5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Чистка ушей</w:t>
            </w:r>
          </w:p>
        </w:tc>
        <w:tc>
          <w:tcPr>
            <w:tcW w:w="2233" w:type="dxa"/>
            <w:vAlign w:val="center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2</w:t>
            </w:r>
            <w:r w:rsidR="00AD4BD2">
              <w:rPr>
                <w:rStyle w:val="20"/>
                <w:rFonts w:ascii="Tahoma" w:hAnsi="Tahoma" w:cs="Tahoma"/>
              </w:rPr>
              <w:t xml:space="preserve">,5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Чистка 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параанальных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синусов</w:t>
            </w:r>
          </w:p>
        </w:tc>
        <w:tc>
          <w:tcPr>
            <w:tcW w:w="2233" w:type="dxa"/>
            <w:vAlign w:val="center"/>
          </w:tcPr>
          <w:p w:rsidR="00C10EDA" w:rsidRPr="00AD4BD2" w:rsidRDefault="00224EBD" w:rsidP="00AD4BD2">
            <w:pPr>
              <w:spacing w:line="276" w:lineRule="auto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Style w:val="22"/>
                <w:rFonts w:ascii="Tahoma" w:hAnsi="Tahoma" w:cs="Tahoma"/>
                <w:b w:val="0"/>
                <w:i w:val="0"/>
                <w:lang w:val="en-US"/>
              </w:rPr>
              <w:t>5</w:t>
            </w:r>
            <w:r w:rsidR="00AD4BD2">
              <w:rPr>
                <w:rStyle w:val="22"/>
                <w:rFonts w:ascii="Tahoma" w:hAnsi="Tahoma" w:cs="Tahoma"/>
                <w:b w:val="0"/>
                <w:i w:val="0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Промывание 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параанальных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синусов</w:t>
            </w:r>
          </w:p>
        </w:tc>
        <w:tc>
          <w:tcPr>
            <w:tcW w:w="2233" w:type="dxa"/>
            <w:vAlign w:val="center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10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Стрижка когтей</w:t>
            </w:r>
          </w:p>
        </w:tc>
        <w:tc>
          <w:tcPr>
            <w:tcW w:w="2233" w:type="dxa"/>
            <w:vAlign w:val="center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5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Обрезание клюва (у птиц)</w:t>
            </w:r>
          </w:p>
        </w:tc>
        <w:tc>
          <w:tcPr>
            <w:tcW w:w="2233" w:type="dxa"/>
            <w:vAlign w:val="center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5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Подрезание резцов (у грызунов)</w:t>
            </w:r>
          </w:p>
        </w:tc>
        <w:tc>
          <w:tcPr>
            <w:tcW w:w="2233" w:type="dxa"/>
            <w:vAlign w:val="center"/>
          </w:tcPr>
          <w:p w:rsidR="00C10EDA" w:rsidRPr="00A56E98" w:rsidRDefault="00C10EDA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5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  <w:vAlign w:val="bottom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Лечение </w:t>
            </w:r>
            <w:proofErr w:type="gramStart"/>
            <w:r w:rsidRPr="00A56E98">
              <w:rPr>
                <w:rStyle w:val="20"/>
                <w:rFonts w:ascii="Tahoma" w:hAnsi="Tahoma" w:cs="Tahoma"/>
              </w:rPr>
              <w:t>патологического</w:t>
            </w:r>
            <w:proofErr w:type="gramEnd"/>
            <w:r w:rsidRPr="00A56E98">
              <w:rPr>
                <w:rStyle w:val="20"/>
                <w:rFonts w:ascii="Tahoma" w:hAnsi="Tahoma" w:cs="Tahoma"/>
              </w:rPr>
              <w:t xml:space="preserve"> 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перероста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или травмы когтей</w:t>
            </w:r>
            <w:r w:rsidR="00DA0965">
              <w:rPr>
                <w:rStyle w:val="20"/>
                <w:rFonts w:ascii="Tahoma" w:hAnsi="Tahoma" w:cs="Tahoma"/>
              </w:rPr>
              <w:t xml:space="preserve"> (один коготь)</w:t>
            </w:r>
          </w:p>
        </w:tc>
        <w:tc>
          <w:tcPr>
            <w:tcW w:w="2233" w:type="dxa"/>
            <w:vAlign w:val="center"/>
          </w:tcPr>
          <w:p w:rsidR="00C10EDA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5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Удаление 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копростаза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или каловых камней (не операционное)</w:t>
            </w:r>
          </w:p>
          <w:p w:rsidR="00C10EDA" w:rsidRPr="00A56E98" w:rsidRDefault="00C10EDA" w:rsidP="002038CB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line="276" w:lineRule="auto"/>
              <w:jc w:val="both"/>
              <w:rPr>
                <w:rStyle w:val="20"/>
                <w:rFonts w:ascii="Tahoma" w:eastAsiaTheme="minorHAnsi" w:hAnsi="Tahoma" w:cs="Tahoma"/>
                <w:color w:val="auto"/>
                <w:lang w:eastAsia="en-US" w:bidi="ar-SA"/>
              </w:rPr>
            </w:pPr>
            <w:r w:rsidRPr="00A56E98">
              <w:rPr>
                <w:rStyle w:val="20"/>
                <w:rFonts w:ascii="Tahoma" w:hAnsi="Tahoma" w:cs="Tahoma"/>
              </w:rPr>
              <w:t>кат.</w:t>
            </w:r>
          </w:p>
          <w:p w:rsidR="00A823C4" w:rsidRPr="00A56E98" w:rsidRDefault="00A823C4" w:rsidP="002038CB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line="276" w:lineRule="auto"/>
              <w:jc w:val="both"/>
              <w:rPr>
                <w:rStyle w:val="20"/>
                <w:rFonts w:ascii="Tahoma" w:eastAsiaTheme="minorHAnsi" w:hAnsi="Tahoma" w:cs="Tahoma"/>
                <w:color w:val="auto"/>
                <w:lang w:eastAsia="en-US" w:bidi="ar-SA"/>
              </w:rPr>
            </w:pPr>
            <w:r w:rsidRPr="00A56E98">
              <w:rPr>
                <w:rStyle w:val="20"/>
                <w:rFonts w:ascii="Tahoma" w:hAnsi="Tahoma" w:cs="Tahoma"/>
              </w:rPr>
              <w:t>кат.</w:t>
            </w:r>
          </w:p>
          <w:p w:rsidR="00A823C4" w:rsidRPr="00A56E98" w:rsidRDefault="00A823C4" w:rsidP="002038CB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 кат.</w:t>
            </w:r>
          </w:p>
        </w:tc>
        <w:tc>
          <w:tcPr>
            <w:tcW w:w="2233" w:type="dxa"/>
            <w:vAlign w:val="bottom"/>
          </w:tcPr>
          <w:p w:rsidR="00A823C4" w:rsidRPr="00A56E98" w:rsidRDefault="00A823C4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C10EDA" w:rsidRPr="00A56E98" w:rsidRDefault="00A823C4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Fonts w:ascii="Tahoma" w:hAnsi="Tahoma" w:cs="Tahoma"/>
                <w:sz w:val="24"/>
                <w:szCs w:val="24"/>
              </w:rPr>
              <w:t>30</w:t>
            </w:r>
            <w:r w:rsidR="00AD4B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  <w:p w:rsidR="00A823C4" w:rsidRPr="00A56E98" w:rsidRDefault="00A823C4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Fonts w:ascii="Tahoma" w:hAnsi="Tahoma" w:cs="Tahoma"/>
                <w:sz w:val="24"/>
                <w:szCs w:val="24"/>
              </w:rPr>
              <w:t>60</w:t>
            </w:r>
            <w:r w:rsidR="00AD4B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  <w:p w:rsidR="00A823C4" w:rsidRPr="00A56E98" w:rsidRDefault="00AD4BD2" w:rsidP="00AD4BD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A823C4" w:rsidRPr="00A56E98">
              <w:rPr>
                <w:rFonts w:ascii="Tahoma" w:hAnsi="Tahoma" w:cs="Tahoma"/>
                <w:sz w:val="24"/>
                <w:szCs w:val="24"/>
              </w:rPr>
              <w:t>00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</w:tcPr>
          <w:p w:rsidR="00C10EDA" w:rsidRPr="00A56E98" w:rsidRDefault="00C10EDA" w:rsidP="002038C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Очистительная клизма</w:t>
            </w:r>
          </w:p>
        </w:tc>
        <w:tc>
          <w:tcPr>
            <w:tcW w:w="2233" w:type="dxa"/>
            <w:vAlign w:val="bottom"/>
          </w:tcPr>
          <w:p w:rsidR="00C10EDA" w:rsidRPr="00A56E98" w:rsidRDefault="00C10EDA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20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</w:tcPr>
          <w:p w:rsidR="00A823C4" w:rsidRPr="00A56E98" w:rsidRDefault="00C10EDA" w:rsidP="00DA09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Механическое удаление зубного камня</w:t>
            </w:r>
          </w:p>
        </w:tc>
        <w:tc>
          <w:tcPr>
            <w:tcW w:w="2233" w:type="dxa"/>
            <w:vAlign w:val="bottom"/>
          </w:tcPr>
          <w:p w:rsidR="00A823C4" w:rsidRPr="00A56E98" w:rsidRDefault="00C10EDA" w:rsidP="00AD4BD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10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  <w:r w:rsidRPr="00A56E98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–</w:t>
            </w:r>
            <w:r w:rsidR="00DA0965">
              <w:rPr>
                <w:rStyle w:val="20"/>
                <w:rFonts w:ascii="Tahoma" w:hAnsi="Tahoma" w:cs="Tahoma"/>
              </w:rPr>
              <w:t xml:space="preserve"> </w:t>
            </w:r>
            <w:r w:rsidR="00A823C4" w:rsidRPr="00A56E98">
              <w:rPr>
                <w:rStyle w:val="20"/>
                <w:rFonts w:ascii="Tahoma" w:hAnsi="Tahoma" w:cs="Tahoma"/>
              </w:rPr>
              <w:t>30</w:t>
            </w:r>
            <w:r w:rsidR="00AD4BD2">
              <w:rPr>
                <w:rStyle w:val="20"/>
                <w:rFonts w:ascii="Tahoma" w:hAnsi="Tahoma" w:cs="Tahoma"/>
              </w:rPr>
              <w:t xml:space="preserve"> </w:t>
            </w:r>
            <w:r w:rsidR="00AD4BD2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C10EDA" w:rsidRPr="00A56E98" w:rsidTr="001A7CE4">
        <w:tc>
          <w:tcPr>
            <w:tcW w:w="8188" w:type="dxa"/>
            <w:gridSpan w:val="2"/>
          </w:tcPr>
          <w:p w:rsidR="004F1409" w:rsidRPr="00F2692C" w:rsidRDefault="00F2692C" w:rsidP="002038CB">
            <w:pPr>
              <w:spacing w:line="276" w:lineRule="auto"/>
              <w:rPr>
                <w:rFonts w:ascii="Tahoma" w:eastAsia="Arial" w:hAnsi="Tahoma" w:cs="Tahoma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Style w:val="20"/>
              </w:rPr>
              <w:t>Чипирование</w:t>
            </w:r>
            <w:proofErr w:type="spellEnd"/>
          </w:p>
        </w:tc>
        <w:tc>
          <w:tcPr>
            <w:tcW w:w="2233" w:type="dxa"/>
            <w:vAlign w:val="bottom"/>
          </w:tcPr>
          <w:p w:rsidR="004F1409" w:rsidRPr="00F2692C" w:rsidRDefault="00F2692C" w:rsidP="00AD4BD2">
            <w:pPr>
              <w:spacing w:line="276" w:lineRule="auto"/>
              <w:rPr>
                <w:rFonts w:ascii="Tahoma" w:eastAsia="Arial" w:hAnsi="Tahoma" w:cs="Tahoma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0"/>
                <w:rFonts w:ascii="Tahoma" w:hAnsi="Tahoma" w:cs="Tahoma"/>
              </w:rPr>
              <w:t>30</w:t>
            </w:r>
            <w:r>
              <w:rPr>
                <w:rStyle w:val="20"/>
              </w:rPr>
              <w:t>* р.</w:t>
            </w:r>
          </w:p>
        </w:tc>
      </w:tr>
      <w:tr w:rsidR="00BE6B9E" w:rsidRPr="00A56E98" w:rsidTr="00BF5CFE">
        <w:tc>
          <w:tcPr>
            <w:tcW w:w="8188" w:type="dxa"/>
            <w:gridSpan w:val="2"/>
            <w:vAlign w:val="bottom"/>
          </w:tcPr>
          <w:p w:rsidR="00F2692C" w:rsidRPr="00A56E98" w:rsidRDefault="00F2692C" w:rsidP="00F2692C">
            <w:pPr>
              <w:spacing w:line="276" w:lineRule="auto"/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lastRenderedPageBreak/>
              <w:t>Экстракция молочных зубов:</w:t>
            </w:r>
          </w:p>
          <w:p w:rsidR="00F2692C" w:rsidRPr="00A56E98" w:rsidRDefault="00F2692C" w:rsidP="00F2692C">
            <w:pPr>
              <w:spacing w:line="276" w:lineRule="auto"/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t>Клыки</w:t>
            </w:r>
          </w:p>
          <w:p w:rsidR="00BE6B9E" w:rsidRDefault="00F2692C" w:rsidP="00F2692C">
            <w:pPr>
              <w:jc w:val="both"/>
              <w:rPr>
                <w:rStyle w:val="20"/>
              </w:rPr>
            </w:pPr>
            <w:r w:rsidRPr="00A56E98">
              <w:rPr>
                <w:rStyle w:val="20"/>
                <w:rFonts w:ascii="Tahoma" w:hAnsi="Tahoma" w:cs="Tahoma"/>
              </w:rPr>
              <w:t>Резцы</w:t>
            </w:r>
          </w:p>
        </w:tc>
        <w:tc>
          <w:tcPr>
            <w:tcW w:w="2233" w:type="dxa"/>
            <w:vAlign w:val="center"/>
          </w:tcPr>
          <w:p w:rsidR="00F2692C" w:rsidRPr="00A56E98" w:rsidRDefault="00F2692C" w:rsidP="00F2692C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  <w:rFonts w:ascii="Tahoma" w:hAnsi="Tahoma" w:cs="Tahoma"/>
              </w:rPr>
              <w:t>7 р.</w:t>
            </w:r>
          </w:p>
          <w:p w:rsidR="00BE6B9E" w:rsidRDefault="00F2692C" w:rsidP="00F2692C">
            <w:pPr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t>4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Забор пробы капиллярной крови</w:t>
            </w:r>
          </w:p>
        </w:tc>
        <w:tc>
          <w:tcPr>
            <w:tcW w:w="2233" w:type="dxa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2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56E98">
              <w:rPr>
                <w:rStyle w:val="20"/>
                <w:rFonts w:ascii="Tahoma" w:hAnsi="Tahoma" w:cs="Tahoma"/>
              </w:rPr>
              <w:t>Цистоцентез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 xml:space="preserve"> (пункция мочевого пузыря)</w:t>
            </w:r>
          </w:p>
        </w:tc>
        <w:tc>
          <w:tcPr>
            <w:tcW w:w="2233" w:type="dxa"/>
            <w:vAlign w:val="bottom"/>
          </w:tcPr>
          <w:p w:rsidR="00BE6B9E" w:rsidRPr="00A56E98" w:rsidRDefault="004100B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5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Пункция 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серомы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>, гематомы, абсцесса</w:t>
            </w:r>
          </w:p>
        </w:tc>
        <w:tc>
          <w:tcPr>
            <w:tcW w:w="2233" w:type="dxa"/>
            <w:vAlign w:val="bottom"/>
          </w:tcPr>
          <w:p w:rsidR="00BE6B9E" w:rsidRPr="00A56E98" w:rsidRDefault="004100B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2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  <w:r>
              <w:rPr>
                <w:rStyle w:val="20"/>
                <w:rFonts w:ascii="Tahoma" w:hAnsi="Tahoma" w:cs="Tahoma"/>
              </w:rPr>
              <w:t xml:space="preserve"> - 7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Пункция брюшной (лапароцентез) или грудной (</w:t>
            </w:r>
            <w:proofErr w:type="spellStart"/>
            <w:r w:rsidRPr="00A56E98">
              <w:rPr>
                <w:rStyle w:val="20"/>
                <w:rFonts w:ascii="Tahoma" w:hAnsi="Tahoma" w:cs="Tahoma"/>
              </w:rPr>
              <w:t>торакоцентез</w:t>
            </w:r>
            <w:proofErr w:type="spellEnd"/>
            <w:r w:rsidRPr="00A56E98">
              <w:rPr>
                <w:rStyle w:val="20"/>
                <w:rFonts w:ascii="Tahoma" w:hAnsi="Tahoma" w:cs="Tahoma"/>
              </w:rPr>
              <w:t>) стенки с диагностической / лечебной целью</w:t>
            </w:r>
          </w:p>
        </w:tc>
        <w:tc>
          <w:tcPr>
            <w:tcW w:w="2233" w:type="dxa"/>
            <w:vAlign w:val="center"/>
          </w:tcPr>
          <w:p w:rsidR="00BE6B9E" w:rsidRPr="004100BE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10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  <w:r>
              <w:rPr>
                <w:rStyle w:val="20"/>
                <w:rFonts w:ascii="Tahoma" w:hAnsi="Tahoma" w:cs="Tahoma"/>
              </w:rPr>
              <w:t>/</w:t>
            </w:r>
            <w:r w:rsidRPr="004100BE">
              <w:rPr>
                <w:rStyle w:val="20"/>
                <w:rFonts w:ascii="Tahoma" w:hAnsi="Tahoma" w:cs="Tahoma"/>
              </w:rPr>
              <w:t xml:space="preserve"> 20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Постановка желудочного зонда</w:t>
            </w:r>
          </w:p>
        </w:tc>
        <w:tc>
          <w:tcPr>
            <w:tcW w:w="2233" w:type="dxa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20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Промывание желудка</w:t>
            </w:r>
          </w:p>
        </w:tc>
        <w:tc>
          <w:tcPr>
            <w:tcW w:w="2233" w:type="dxa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25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Катетеризация мочевого пузыря и промывание при МКБ: </w:t>
            </w:r>
          </w:p>
          <w:p w:rsidR="00BE6B9E" w:rsidRPr="00A56E98" w:rsidRDefault="00BE6B9E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t>Кот</w:t>
            </w:r>
          </w:p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Кобель</w:t>
            </w:r>
          </w:p>
        </w:tc>
        <w:tc>
          <w:tcPr>
            <w:tcW w:w="2233" w:type="dxa"/>
            <w:vAlign w:val="bottom"/>
          </w:tcPr>
          <w:p w:rsidR="004100BE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  <w:rFonts w:ascii="Tahoma" w:hAnsi="Tahoma" w:cs="Tahoma"/>
              </w:rPr>
              <w:t>30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  <w:p w:rsidR="00BE6B9E" w:rsidRPr="00A56E98" w:rsidRDefault="00F2692C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40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t xml:space="preserve">Катетеризация мочевого пузыря: </w:t>
            </w:r>
          </w:p>
          <w:p w:rsidR="00BE6B9E" w:rsidRPr="00A56E98" w:rsidRDefault="00BE6B9E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 w:rsidRPr="00A56E98">
              <w:rPr>
                <w:rStyle w:val="20"/>
                <w:rFonts w:ascii="Tahoma" w:hAnsi="Tahoma" w:cs="Tahoma"/>
              </w:rPr>
              <w:t>Кот</w:t>
            </w:r>
          </w:p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Кобель</w:t>
            </w:r>
          </w:p>
        </w:tc>
        <w:tc>
          <w:tcPr>
            <w:tcW w:w="2233" w:type="dxa"/>
            <w:vAlign w:val="bottom"/>
          </w:tcPr>
          <w:p w:rsidR="004100BE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  <w:rFonts w:ascii="Tahoma" w:hAnsi="Tahoma" w:cs="Tahoma"/>
              </w:rPr>
              <w:t>10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  <w:p w:rsidR="00BE6B9E" w:rsidRPr="00A56E98" w:rsidRDefault="00F2692C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10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Диализ мочевого пузыря при поставленном ранее катетере</w:t>
            </w:r>
          </w:p>
        </w:tc>
        <w:tc>
          <w:tcPr>
            <w:tcW w:w="2233" w:type="dxa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5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Style w:val="20"/>
                <w:rFonts w:ascii="Tahoma" w:hAnsi="Tahoma" w:cs="Tahoma"/>
              </w:rPr>
              <w:t>Катетеризация суки, кошки</w:t>
            </w:r>
          </w:p>
        </w:tc>
        <w:tc>
          <w:tcPr>
            <w:tcW w:w="2233" w:type="dxa"/>
            <w:vAlign w:val="bottom"/>
          </w:tcPr>
          <w:p w:rsidR="00BE6B9E" w:rsidRPr="00A56E98" w:rsidRDefault="00F2692C" w:rsidP="002038C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20"/>
                <w:rFonts w:ascii="Tahoma" w:hAnsi="Tahoma" w:cs="Tahoma"/>
              </w:rPr>
              <w:t>20 - 35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F068F3">
            <w:pPr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Fonts w:ascii="Tahoma" w:hAnsi="Tahoma" w:cs="Tahoma"/>
                <w:sz w:val="24"/>
                <w:szCs w:val="24"/>
              </w:rPr>
              <w:t xml:space="preserve">Введение в наркоз </w:t>
            </w:r>
          </w:p>
        </w:tc>
        <w:tc>
          <w:tcPr>
            <w:tcW w:w="2233" w:type="dxa"/>
            <w:vAlign w:val="bottom"/>
          </w:tcPr>
          <w:p w:rsidR="00BE6B9E" w:rsidRPr="00A56E98" w:rsidRDefault="00BE6B9E" w:rsidP="00F068F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E98">
              <w:rPr>
                <w:rFonts w:ascii="Tahoma" w:hAnsi="Tahoma" w:cs="Tahoma"/>
                <w:sz w:val="24"/>
                <w:szCs w:val="24"/>
              </w:rPr>
              <w:t>6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A56E98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10421" w:type="dxa"/>
            <w:gridSpan w:val="3"/>
            <w:vAlign w:val="bottom"/>
          </w:tcPr>
          <w:p w:rsidR="00BE6B9E" w:rsidRPr="00A56E98" w:rsidRDefault="00BE6B9E" w:rsidP="002038CB">
            <w:pPr>
              <w:spacing w:line="276" w:lineRule="auto"/>
              <w:jc w:val="center"/>
              <w:rPr>
                <w:rStyle w:val="20"/>
                <w:i/>
              </w:rPr>
            </w:pPr>
            <w:r w:rsidRPr="00A56E98">
              <w:rPr>
                <w:rStyle w:val="2115pt"/>
                <w:i/>
                <w:sz w:val="24"/>
                <w:szCs w:val="24"/>
              </w:rPr>
              <w:t>Лабораторные методы исследований и диагностические манипуляции</w:t>
            </w:r>
            <w:r>
              <w:rPr>
                <w:rStyle w:val="2115pt"/>
                <w:i/>
                <w:sz w:val="24"/>
                <w:szCs w:val="24"/>
              </w:rPr>
              <w:t>: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Default="00F2692C" w:rsidP="002038CB">
            <w:pPr>
              <w:spacing w:line="276" w:lineRule="auto"/>
            </w:pPr>
            <w:r>
              <w:rPr>
                <w:rStyle w:val="20"/>
              </w:rPr>
              <w:t>Общий анализ крови с забором крови</w:t>
            </w:r>
          </w:p>
        </w:tc>
        <w:tc>
          <w:tcPr>
            <w:tcW w:w="2233" w:type="dxa"/>
            <w:vAlign w:val="bottom"/>
          </w:tcPr>
          <w:p w:rsidR="00BE6B9E" w:rsidRDefault="00F2692C" w:rsidP="002038CB">
            <w:pPr>
              <w:spacing w:line="276" w:lineRule="auto"/>
            </w:pPr>
            <w:r>
              <w:rPr>
                <w:rStyle w:val="20"/>
              </w:rPr>
              <w:t>20*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 xml:space="preserve">Биохимический </w:t>
            </w:r>
            <w:r>
              <w:rPr>
                <w:rStyle w:val="20"/>
              </w:rPr>
              <w:t>анализ крови с забором крови</w:t>
            </w:r>
          </w:p>
        </w:tc>
        <w:tc>
          <w:tcPr>
            <w:tcW w:w="2233" w:type="dxa"/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35*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Гистологическое исследование тканей</w:t>
            </w:r>
          </w:p>
        </w:tc>
        <w:tc>
          <w:tcPr>
            <w:tcW w:w="2233" w:type="dxa"/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60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150CFE">
            <w:pPr>
              <w:spacing w:line="276" w:lineRule="auto"/>
            </w:pPr>
            <w:r>
              <w:rPr>
                <w:rStyle w:val="20"/>
              </w:rPr>
              <w:t>Исследование мазка крови</w:t>
            </w:r>
          </w:p>
        </w:tc>
        <w:tc>
          <w:tcPr>
            <w:tcW w:w="2233" w:type="dxa"/>
            <w:vAlign w:val="bottom"/>
          </w:tcPr>
          <w:p w:rsidR="00F2692C" w:rsidRDefault="00F2692C" w:rsidP="00150CFE">
            <w:pPr>
              <w:spacing w:line="276" w:lineRule="auto"/>
            </w:pPr>
            <w:r>
              <w:rPr>
                <w:rStyle w:val="20"/>
              </w:rPr>
              <w:t>10*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Default="00BE6B9E" w:rsidP="002038CB">
            <w:pPr>
              <w:spacing w:line="276" w:lineRule="auto"/>
            </w:pPr>
            <w:r>
              <w:rPr>
                <w:rStyle w:val="20"/>
              </w:rPr>
              <w:t>Экспресс-анализ глюкозы крови</w:t>
            </w:r>
          </w:p>
        </w:tc>
        <w:tc>
          <w:tcPr>
            <w:tcW w:w="2233" w:type="dxa"/>
            <w:vAlign w:val="bottom"/>
          </w:tcPr>
          <w:p w:rsidR="00BE6B9E" w:rsidRDefault="00F2692C" w:rsidP="004100BE">
            <w:pPr>
              <w:spacing w:line="276" w:lineRule="auto"/>
            </w:pPr>
            <w:r>
              <w:rPr>
                <w:rStyle w:val="20"/>
              </w:rPr>
              <w:t>5*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</w:tcPr>
          <w:p w:rsidR="00BE6B9E" w:rsidRDefault="00BE6B9E" w:rsidP="002038CB">
            <w:pPr>
              <w:spacing w:line="276" w:lineRule="auto"/>
            </w:pPr>
            <w:r>
              <w:rPr>
                <w:rStyle w:val="20"/>
              </w:rPr>
              <w:t>Экспресс-анализ мочи</w:t>
            </w:r>
          </w:p>
        </w:tc>
        <w:tc>
          <w:tcPr>
            <w:tcW w:w="2233" w:type="dxa"/>
          </w:tcPr>
          <w:p w:rsidR="00BE6B9E" w:rsidRDefault="00F2692C" w:rsidP="002038CB">
            <w:pPr>
              <w:spacing w:line="276" w:lineRule="auto"/>
            </w:pPr>
            <w:r>
              <w:rPr>
                <w:rStyle w:val="20"/>
              </w:rPr>
              <w:t>7*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Default="00BE6B9E" w:rsidP="002038CB">
            <w:pPr>
              <w:spacing w:line="276" w:lineRule="auto"/>
            </w:pPr>
            <w:r>
              <w:rPr>
                <w:rStyle w:val="20"/>
              </w:rPr>
              <w:t>Анализ мочи (+ микроскопия осадка)</w:t>
            </w:r>
          </w:p>
        </w:tc>
        <w:tc>
          <w:tcPr>
            <w:tcW w:w="2233" w:type="dxa"/>
            <w:vAlign w:val="bottom"/>
          </w:tcPr>
          <w:p w:rsidR="00BE6B9E" w:rsidRDefault="00F2692C" w:rsidP="002038CB">
            <w:pPr>
              <w:spacing w:line="276" w:lineRule="auto"/>
            </w:pPr>
            <w:r>
              <w:rPr>
                <w:rStyle w:val="20"/>
              </w:rPr>
              <w:t>15*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Default="00BE6B9E" w:rsidP="002038CB">
            <w:pPr>
              <w:spacing w:line="276" w:lineRule="auto"/>
            </w:pPr>
            <w:r>
              <w:rPr>
                <w:rStyle w:val="20"/>
              </w:rPr>
              <w:t>Те</w:t>
            </w:r>
            <w:proofErr w:type="gramStart"/>
            <w:r>
              <w:rPr>
                <w:rStyle w:val="20"/>
              </w:rPr>
              <w:t>ст с вл</w:t>
            </w:r>
            <w:proofErr w:type="gramEnd"/>
            <w:r>
              <w:rPr>
                <w:rStyle w:val="20"/>
              </w:rPr>
              <w:t>ажной бумагой (на наличие блох)</w:t>
            </w:r>
          </w:p>
        </w:tc>
        <w:tc>
          <w:tcPr>
            <w:tcW w:w="2233" w:type="dxa"/>
            <w:vAlign w:val="bottom"/>
          </w:tcPr>
          <w:p w:rsidR="00BE6B9E" w:rsidRDefault="00BE6B9E" w:rsidP="002038CB">
            <w:pPr>
              <w:spacing w:line="276" w:lineRule="auto"/>
            </w:pPr>
            <w:r>
              <w:rPr>
                <w:rStyle w:val="20"/>
              </w:rPr>
              <w:t>3</w:t>
            </w:r>
            <w:r w:rsidR="00F2692C">
              <w:rPr>
                <w:rStyle w:val="20"/>
              </w:rPr>
              <w:t>*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762FC5" w:rsidRDefault="00BE6B9E" w:rsidP="002038CB">
            <w:pPr>
              <w:spacing w:line="276" w:lineRule="auto"/>
            </w:pPr>
            <w:r>
              <w:rPr>
                <w:rStyle w:val="20"/>
              </w:rPr>
              <w:t xml:space="preserve">Взятие и исследование соскобов и мазков </w:t>
            </w:r>
            <w:r>
              <w:rPr>
                <w:rStyle w:val="23"/>
                <w:lang w:val="ru-RU"/>
              </w:rPr>
              <w:t>кожи</w:t>
            </w:r>
          </w:p>
        </w:tc>
        <w:tc>
          <w:tcPr>
            <w:tcW w:w="2233" w:type="dxa"/>
            <w:vAlign w:val="bottom"/>
          </w:tcPr>
          <w:p w:rsidR="00BE6B9E" w:rsidRDefault="00F2692C" w:rsidP="004100BE">
            <w:pPr>
              <w:spacing w:line="276" w:lineRule="auto"/>
            </w:pPr>
            <w:r>
              <w:rPr>
                <w:rStyle w:val="20"/>
              </w:rPr>
              <w:t>15*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</w:tcPr>
          <w:p w:rsidR="00BE6B9E" w:rsidRDefault="00BE6B9E" w:rsidP="002038CB">
            <w:pPr>
              <w:spacing w:line="276" w:lineRule="auto"/>
            </w:pPr>
            <w:r>
              <w:rPr>
                <w:rStyle w:val="20"/>
              </w:rPr>
              <w:t>Люминесцентная диагностика</w:t>
            </w:r>
          </w:p>
        </w:tc>
        <w:tc>
          <w:tcPr>
            <w:tcW w:w="2233" w:type="dxa"/>
          </w:tcPr>
          <w:p w:rsidR="00BE6B9E" w:rsidRDefault="00F2692C" w:rsidP="002038CB">
            <w:pPr>
              <w:spacing w:line="276" w:lineRule="auto"/>
            </w:pPr>
            <w:r>
              <w:rPr>
                <w:rStyle w:val="20"/>
              </w:rPr>
              <w:t>5*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10421" w:type="dxa"/>
            <w:gridSpan w:val="3"/>
            <w:vAlign w:val="bottom"/>
          </w:tcPr>
          <w:p w:rsidR="00BE6B9E" w:rsidRPr="001A7CE4" w:rsidRDefault="00BE6B9E" w:rsidP="002038CB">
            <w:pPr>
              <w:spacing w:line="276" w:lineRule="auto"/>
              <w:jc w:val="center"/>
              <w:rPr>
                <w:rStyle w:val="20"/>
                <w:i/>
              </w:rPr>
            </w:pPr>
            <w:r w:rsidRPr="001A7CE4">
              <w:rPr>
                <w:rStyle w:val="2115pt"/>
                <w:i/>
                <w:sz w:val="24"/>
                <w:szCs w:val="24"/>
              </w:rPr>
              <w:t>Хирургические манипуляции: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Pr="00A56E98" w:rsidRDefault="00BE6B9E" w:rsidP="0013648F">
            <w:pPr>
              <w:rPr>
                <w:rStyle w:val="20"/>
              </w:rPr>
            </w:pPr>
            <w:r>
              <w:rPr>
                <w:rStyle w:val="20"/>
              </w:rPr>
              <w:t xml:space="preserve">Санация раны, </w:t>
            </w:r>
            <w:proofErr w:type="spellStart"/>
            <w:r>
              <w:rPr>
                <w:rStyle w:val="20"/>
              </w:rPr>
              <w:t>серомы</w:t>
            </w:r>
            <w:proofErr w:type="spellEnd"/>
            <w:r>
              <w:rPr>
                <w:rStyle w:val="20"/>
              </w:rPr>
              <w:t>, гематомы, абсцесса</w:t>
            </w:r>
          </w:p>
        </w:tc>
        <w:tc>
          <w:tcPr>
            <w:tcW w:w="2233" w:type="dxa"/>
            <w:vAlign w:val="bottom"/>
          </w:tcPr>
          <w:p w:rsidR="00BE6B9E" w:rsidRPr="00A56E98" w:rsidRDefault="00BE6B9E" w:rsidP="0013648F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8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  <w:r>
              <w:rPr>
                <w:rStyle w:val="20"/>
              </w:rPr>
              <w:t>– 25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BE6B9E" w:rsidRPr="00A56E98" w:rsidTr="001A7CE4">
        <w:tc>
          <w:tcPr>
            <w:tcW w:w="8188" w:type="dxa"/>
            <w:gridSpan w:val="2"/>
            <w:vAlign w:val="bottom"/>
          </w:tcPr>
          <w:p w:rsidR="00BE6B9E" w:rsidRDefault="00BE6B9E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Наложение косметического шва:</w:t>
            </w:r>
          </w:p>
          <w:p w:rsidR="00BE6B9E" w:rsidRPr="007F5BDA" w:rsidRDefault="00BE6B9E" w:rsidP="003A6E9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</w:t>
            </w:r>
            <w:r w:rsidRPr="003A6E95">
              <w:rPr>
                <w:rFonts w:ascii="Tahoma" w:hAnsi="Tahoma" w:cs="Tahoma"/>
                <w:sz w:val="24"/>
                <w:szCs w:val="24"/>
              </w:rPr>
              <w:t>кат.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7F5BDA">
              <w:rPr>
                <w:rFonts w:ascii="Tahoma" w:hAnsi="Tahoma" w:cs="Tahoma"/>
                <w:sz w:val="24"/>
                <w:szCs w:val="24"/>
              </w:rPr>
              <w:t>~ 5</w:t>
            </w:r>
            <w:r>
              <w:rPr>
                <w:rFonts w:ascii="Tahoma" w:hAnsi="Tahoma" w:cs="Tahoma"/>
                <w:sz w:val="24"/>
                <w:szCs w:val="24"/>
              </w:rPr>
              <w:t>см.)</w:t>
            </w:r>
          </w:p>
          <w:p w:rsidR="00BE6B9E" w:rsidRPr="003A6E95" w:rsidRDefault="00BE6B9E" w:rsidP="003A6E9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 </w:t>
            </w:r>
            <w:r w:rsidRPr="003A6E95">
              <w:rPr>
                <w:rFonts w:ascii="Tahoma" w:hAnsi="Tahoma" w:cs="Tahoma"/>
                <w:sz w:val="24"/>
                <w:szCs w:val="24"/>
              </w:rPr>
              <w:t>кат.</w:t>
            </w:r>
            <w:r>
              <w:rPr>
                <w:rFonts w:ascii="Tahoma" w:hAnsi="Tahoma" w:cs="Tahoma"/>
                <w:sz w:val="24"/>
                <w:szCs w:val="24"/>
              </w:rPr>
              <w:t xml:space="preserve"> (~ 10см.)</w:t>
            </w:r>
          </w:p>
          <w:p w:rsidR="00BE6B9E" w:rsidRPr="00A56E98" w:rsidRDefault="00BE6B9E" w:rsidP="003A6E95">
            <w:pPr>
              <w:spacing w:line="276" w:lineRule="auto"/>
              <w:rPr>
                <w:rStyle w:val="20"/>
              </w:rPr>
            </w:pPr>
            <w:r w:rsidRPr="00A56E98">
              <w:rPr>
                <w:rFonts w:ascii="Tahoma" w:hAnsi="Tahoma" w:cs="Tahoma"/>
                <w:sz w:val="24"/>
                <w:szCs w:val="24"/>
              </w:rPr>
              <w:t>3 кат.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см.)</w:t>
            </w:r>
          </w:p>
        </w:tc>
        <w:tc>
          <w:tcPr>
            <w:tcW w:w="2233" w:type="dxa"/>
            <w:vAlign w:val="bottom"/>
          </w:tcPr>
          <w:p w:rsidR="00BE6B9E" w:rsidRDefault="00BE6B9E" w:rsidP="002038CB">
            <w:pPr>
              <w:spacing w:line="276" w:lineRule="auto"/>
              <w:rPr>
                <w:rStyle w:val="20"/>
              </w:rPr>
            </w:pPr>
          </w:p>
          <w:p w:rsidR="004100BE" w:rsidRDefault="00BE6B9E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10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  <w:p w:rsidR="004100BE" w:rsidRDefault="00BE6B9E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20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  <w:p w:rsidR="00BE6B9E" w:rsidRPr="00A56E98" w:rsidRDefault="00BE6B9E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30</w:t>
            </w:r>
            <w:r w:rsidR="004100BE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150CFE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Наложение повязок: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150CFE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  <w:r>
              <w:rPr>
                <w:rStyle w:val="20"/>
              </w:rPr>
              <w:t>- 25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Обработка послеоперационного шва: </w:t>
            </w:r>
          </w:p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 xml:space="preserve">Простая обработка </w:t>
            </w:r>
          </w:p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Исправление шва</w:t>
            </w:r>
          </w:p>
        </w:tc>
        <w:tc>
          <w:tcPr>
            <w:tcW w:w="2233" w:type="dxa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</w:p>
          <w:p w:rsidR="00F2692C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2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  <w:r>
              <w:rPr>
                <w:rStyle w:val="20"/>
              </w:rPr>
              <w:t>- 20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Наложение повязок: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13648F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  <w:r>
              <w:rPr>
                <w:rStyle w:val="20"/>
              </w:rPr>
              <w:t>- 25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Наложение швов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13648F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  <w:r>
              <w:rPr>
                <w:rStyle w:val="20"/>
              </w:rPr>
              <w:t>- 30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 w:rsidRPr="00326B35">
              <w:rPr>
                <w:rStyle w:val="20"/>
              </w:rPr>
              <w:t xml:space="preserve">Оперативное лечение </w:t>
            </w:r>
            <w:proofErr w:type="spellStart"/>
            <w:r w:rsidRPr="00326B35">
              <w:rPr>
                <w:rStyle w:val="20"/>
              </w:rPr>
              <w:t>отогематомы</w:t>
            </w:r>
            <w:proofErr w:type="spellEnd"/>
            <w:r>
              <w:rPr>
                <w:rStyle w:val="20"/>
              </w:rPr>
              <w:t xml:space="preserve"> (1 ухо)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20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0D3228" w:rsidRDefault="00F2692C" w:rsidP="002038CB">
            <w:pPr>
              <w:spacing w:line="276" w:lineRule="auto"/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0D3228">
              <w:rPr>
                <w:rStyle w:val="2Exact0"/>
                <w:u w:val="none"/>
              </w:rPr>
              <w:t>Экстракция коренных зубов</w:t>
            </w:r>
          </w:p>
        </w:tc>
        <w:tc>
          <w:tcPr>
            <w:tcW w:w="2233" w:type="dxa"/>
            <w:vAlign w:val="bottom"/>
          </w:tcPr>
          <w:p w:rsidR="00F2692C" w:rsidRPr="00A43DD6" w:rsidRDefault="00F2692C" w:rsidP="002038CB">
            <w:pPr>
              <w:spacing w:line="276" w:lineRule="auto"/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A43DD6">
              <w:rPr>
                <w:rStyle w:val="2Exact0"/>
                <w:u w:val="none"/>
              </w:rPr>
              <w:t>4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 xml:space="preserve">Кастрация кота 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E20283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35*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 w:rsidRPr="00373619">
              <w:rPr>
                <w:rStyle w:val="20"/>
              </w:rPr>
              <w:t>Кастрация кота</w:t>
            </w:r>
            <w:r>
              <w:rPr>
                <w:rStyle w:val="20"/>
              </w:rPr>
              <w:t xml:space="preserve"> - </w:t>
            </w:r>
            <w:proofErr w:type="spellStart"/>
            <w:r w:rsidRPr="00373619">
              <w:rPr>
                <w:rStyle w:val="20"/>
              </w:rPr>
              <w:t>крипторха</w:t>
            </w:r>
            <w:proofErr w:type="spellEnd"/>
            <w:r w:rsidRPr="00373619">
              <w:rPr>
                <w:rStyle w:val="20"/>
              </w:rPr>
              <w:t xml:space="preserve"> </w:t>
            </w:r>
          </w:p>
          <w:p w:rsidR="00F2692C" w:rsidRDefault="00F2692C" w:rsidP="003A7D74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1 кат</w:t>
            </w:r>
            <w:proofErr w:type="gramStart"/>
            <w:r>
              <w:rPr>
                <w:rStyle w:val="20"/>
              </w:rPr>
              <w:t>.</w:t>
            </w:r>
            <w:proofErr w:type="gramEnd"/>
            <w:r>
              <w:rPr>
                <w:rStyle w:val="20"/>
              </w:rPr>
              <w:t xml:space="preserve"> (</w:t>
            </w:r>
            <w:proofErr w:type="gramStart"/>
            <w:r>
              <w:rPr>
                <w:rStyle w:val="20"/>
              </w:rPr>
              <w:t>п</w:t>
            </w:r>
            <w:proofErr w:type="gramEnd"/>
            <w:r>
              <w:rPr>
                <w:rStyle w:val="20"/>
              </w:rPr>
              <w:t>одкожное расположение семенника)</w:t>
            </w:r>
          </w:p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2 кат</w:t>
            </w:r>
            <w:proofErr w:type="gramStart"/>
            <w:r>
              <w:rPr>
                <w:rStyle w:val="20"/>
              </w:rPr>
              <w:t>.</w:t>
            </w:r>
            <w:proofErr w:type="gramEnd"/>
            <w:r>
              <w:rPr>
                <w:rStyle w:val="20"/>
              </w:rPr>
              <w:t xml:space="preserve"> (</w:t>
            </w:r>
            <w:proofErr w:type="gramStart"/>
            <w:r>
              <w:rPr>
                <w:rStyle w:val="20"/>
              </w:rPr>
              <w:t>в</w:t>
            </w:r>
            <w:proofErr w:type="gramEnd"/>
            <w:r>
              <w:rPr>
                <w:rStyle w:val="20"/>
              </w:rPr>
              <w:t>нутрибрюшинное расположение семенника)</w:t>
            </w:r>
          </w:p>
        </w:tc>
        <w:tc>
          <w:tcPr>
            <w:tcW w:w="2233" w:type="dxa"/>
            <w:vAlign w:val="bottom"/>
          </w:tcPr>
          <w:p w:rsidR="00E2028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45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F2692C" w:rsidRPr="00A56E98" w:rsidRDefault="00F2692C" w:rsidP="00E20283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</w:t>
            </w:r>
            <w:r w:rsidR="00E20283">
              <w:rPr>
                <w:rStyle w:val="20"/>
              </w:rPr>
              <w:t>5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Exact0"/>
                <w:u w:val="none"/>
              </w:rPr>
            </w:pPr>
            <w:r w:rsidRPr="00C34C4D">
              <w:rPr>
                <w:rStyle w:val="2Exact0"/>
                <w:u w:val="none"/>
              </w:rPr>
              <w:t xml:space="preserve">Кастрация кобеля </w:t>
            </w:r>
          </w:p>
          <w:p w:rsidR="00F2692C" w:rsidRPr="00C34C4D" w:rsidRDefault="00F2692C" w:rsidP="002038CB">
            <w:pPr>
              <w:spacing w:line="276" w:lineRule="auto"/>
            </w:pPr>
            <w:r w:rsidRPr="00C34C4D">
              <w:rPr>
                <w:rStyle w:val="2Exact0"/>
                <w:u w:val="none"/>
              </w:rPr>
              <w:t>до 10кг.</w:t>
            </w:r>
          </w:p>
          <w:p w:rsidR="00F2692C" w:rsidRPr="00C34C4D" w:rsidRDefault="00F2692C" w:rsidP="002038CB">
            <w:pPr>
              <w:spacing w:line="276" w:lineRule="auto"/>
            </w:pPr>
            <w:r w:rsidRPr="00C34C4D">
              <w:rPr>
                <w:rStyle w:val="2Exact0"/>
                <w:u w:val="none"/>
              </w:rPr>
              <w:t>10-25кг.</w:t>
            </w:r>
          </w:p>
          <w:p w:rsidR="00F2692C" w:rsidRPr="00C34C4D" w:rsidRDefault="00F2692C" w:rsidP="002038CB">
            <w:pPr>
              <w:spacing w:line="276" w:lineRule="auto"/>
            </w:pPr>
            <w:r w:rsidRPr="00C34C4D">
              <w:rPr>
                <w:rStyle w:val="2Exact0"/>
                <w:u w:val="none"/>
              </w:rPr>
              <w:t>25-50кг.</w:t>
            </w:r>
          </w:p>
          <w:p w:rsidR="00F2692C" w:rsidRPr="00C34C4D" w:rsidRDefault="00F2692C" w:rsidP="002038CB">
            <w:pPr>
              <w:spacing w:line="276" w:lineRule="auto"/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C34C4D">
              <w:rPr>
                <w:rStyle w:val="2Exact0"/>
                <w:u w:val="none"/>
              </w:rPr>
              <w:t>50-75кг.</w:t>
            </w:r>
          </w:p>
        </w:tc>
        <w:tc>
          <w:tcPr>
            <w:tcW w:w="2233" w:type="dxa"/>
            <w:vAlign w:val="bottom"/>
          </w:tcPr>
          <w:p w:rsidR="00E20283" w:rsidRDefault="00F2692C" w:rsidP="002038CB">
            <w:pPr>
              <w:spacing w:line="276" w:lineRule="auto"/>
              <w:jc w:val="both"/>
              <w:rPr>
                <w:rStyle w:val="20"/>
                <w:rFonts w:ascii="Tahoma" w:hAnsi="Tahoma" w:cs="Tahoma"/>
              </w:rPr>
            </w:pPr>
            <w:r w:rsidRPr="00C34C4D">
              <w:rPr>
                <w:rStyle w:val="20"/>
              </w:rPr>
              <w:t>35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Default="00F2692C" w:rsidP="002038CB">
            <w:pPr>
              <w:spacing w:line="276" w:lineRule="auto"/>
              <w:jc w:val="both"/>
              <w:rPr>
                <w:rStyle w:val="20"/>
                <w:rFonts w:ascii="Tahoma" w:hAnsi="Tahoma" w:cs="Tahoma"/>
              </w:rPr>
            </w:pPr>
            <w:r w:rsidRPr="00C34C4D">
              <w:rPr>
                <w:rStyle w:val="20"/>
              </w:rPr>
              <w:t>40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Default="00F2692C" w:rsidP="002038CB">
            <w:pPr>
              <w:spacing w:line="276" w:lineRule="auto"/>
              <w:jc w:val="both"/>
              <w:rPr>
                <w:rStyle w:val="20"/>
                <w:rFonts w:ascii="Tahoma" w:hAnsi="Tahoma" w:cs="Tahoma"/>
              </w:rPr>
            </w:pPr>
            <w:r w:rsidRPr="00C34C4D">
              <w:rPr>
                <w:rStyle w:val="20"/>
              </w:rPr>
              <w:t>45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F2692C" w:rsidRPr="00A56E98" w:rsidRDefault="00F2692C" w:rsidP="002038CB">
            <w:pPr>
              <w:spacing w:line="276" w:lineRule="auto"/>
              <w:jc w:val="both"/>
              <w:rPr>
                <w:rStyle w:val="20"/>
              </w:rPr>
            </w:pPr>
            <w:r w:rsidRPr="00C34C4D">
              <w:rPr>
                <w:rStyle w:val="20"/>
              </w:rPr>
              <w:t>50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13648F">
            <w:pPr>
              <w:spacing w:line="276" w:lineRule="auto"/>
              <w:rPr>
                <w:rStyle w:val="2Exact0"/>
                <w:u w:val="none"/>
              </w:rPr>
            </w:pPr>
            <w:r>
              <w:rPr>
                <w:rStyle w:val="2Exact0"/>
                <w:u w:val="none"/>
              </w:rPr>
              <w:t xml:space="preserve">Кастрация </w:t>
            </w:r>
            <w:r w:rsidRPr="00C34C4D">
              <w:rPr>
                <w:rStyle w:val="2Exact0"/>
                <w:u w:val="none"/>
              </w:rPr>
              <w:t xml:space="preserve">кобеля </w:t>
            </w:r>
            <w:proofErr w:type="spellStart"/>
            <w:r w:rsidRPr="00C34C4D">
              <w:rPr>
                <w:rStyle w:val="2Exact0"/>
                <w:u w:val="none"/>
              </w:rPr>
              <w:t>крипторха</w:t>
            </w:r>
            <w:proofErr w:type="spellEnd"/>
            <w:r w:rsidRPr="00C34C4D">
              <w:rPr>
                <w:rStyle w:val="2Exact0"/>
                <w:u w:val="none"/>
              </w:rPr>
              <w:t xml:space="preserve"> (при подкожном расположении семенника) </w:t>
            </w:r>
          </w:p>
          <w:p w:rsidR="00F2692C" w:rsidRPr="00C34C4D" w:rsidRDefault="00F2692C" w:rsidP="0013648F">
            <w:pPr>
              <w:spacing w:line="276" w:lineRule="auto"/>
            </w:pPr>
            <w:r w:rsidRPr="00C34C4D">
              <w:rPr>
                <w:rStyle w:val="2Exact0"/>
                <w:u w:val="none"/>
              </w:rPr>
              <w:t>до 10кг.</w:t>
            </w:r>
          </w:p>
          <w:p w:rsidR="00F2692C" w:rsidRPr="00C34C4D" w:rsidRDefault="00F2692C" w:rsidP="0013648F">
            <w:pPr>
              <w:spacing w:line="276" w:lineRule="auto"/>
            </w:pPr>
            <w:r w:rsidRPr="00C34C4D">
              <w:rPr>
                <w:rStyle w:val="2Exact0"/>
                <w:u w:val="none"/>
              </w:rPr>
              <w:t>10-25кг.</w:t>
            </w:r>
          </w:p>
          <w:p w:rsidR="00F2692C" w:rsidRPr="00C34C4D" w:rsidRDefault="00F2692C" w:rsidP="0013648F">
            <w:pPr>
              <w:spacing w:line="276" w:lineRule="auto"/>
            </w:pPr>
            <w:r w:rsidRPr="00C34C4D">
              <w:rPr>
                <w:rStyle w:val="2Exact0"/>
                <w:u w:val="none"/>
              </w:rPr>
              <w:t>25-50кг.</w:t>
            </w:r>
          </w:p>
          <w:p w:rsidR="00F2692C" w:rsidRPr="00C34C4D" w:rsidRDefault="00F2692C" w:rsidP="00C500EC">
            <w:pPr>
              <w:spacing w:line="276" w:lineRule="auto"/>
              <w:rPr>
                <w:rStyle w:val="2Exact0"/>
                <w:u w:val="none"/>
              </w:rPr>
            </w:pPr>
            <w:r w:rsidRPr="00C34C4D">
              <w:rPr>
                <w:rStyle w:val="2Exact0"/>
                <w:u w:val="none"/>
              </w:rPr>
              <w:t>50-75кг.</w:t>
            </w:r>
          </w:p>
        </w:tc>
        <w:tc>
          <w:tcPr>
            <w:tcW w:w="2233" w:type="dxa"/>
            <w:vAlign w:val="bottom"/>
          </w:tcPr>
          <w:p w:rsidR="00E20283" w:rsidRDefault="00F2692C" w:rsidP="00C500EC">
            <w:pPr>
              <w:jc w:val="both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4</w:t>
            </w:r>
            <w:r w:rsidRPr="00C34C4D">
              <w:rPr>
                <w:rStyle w:val="20"/>
              </w:rPr>
              <w:t>5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Default="00F2692C" w:rsidP="00C500EC">
            <w:pPr>
              <w:jc w:val="both"/>
              <w:rPr>
                <w:rStyle w:val="20"/>
                <w:rFonts w:ascii="Tahoma" w:hAnsi="Tahoma" w:cs="Tahoma"/>
              </w:rPr>
            </w:pPr>
            <w:r w:rsidRPr="00C34C4D">
              <w:rPr>
                <w:rStyle w:val="20"/>
              </w:rPr>
              <w:t>4</w:t>
            </w:r>
            <w:r>
              <w:rPr>
                <w:rStyle w:val="20"/>
              </w:rPr>
              <w:t>5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Default="00F2692C" w:rsidP="00C500EC">
            <w:pPr>
              <w:jc w:val="both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5</w:t>
            </w:r>
            <w:r w:rsidRPr="00C34C4D">
              <w:rPr>
                <w:rStyle w:val="20"/>
              </w:rPr>
              <w:t>5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F2692C" w:rsidRPr="00C34C4D" w:rsidRDefault="00F2692C" w:rsidP="00C500EC">
            <w:pPr>
              <w:jc w:val="both"/>
              <w:rPr>
                <w:rStyle w:val="20"/>
              </w:rPr>
            </w:pPr>
            <w:r>
              <w:rPr>
                <w:rStyle w:val="20"/>
              </w:rPr>
              <w:t>65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DB7539" w:rsidRDefault="00F2692C" w:rsidP="002038CB">
            <w:pPr>
              <w:spacing w:line="276" w:lineRule="auto"/>
              <w:rPr>
                <w:rStyle w:val="20"/>
              </w:rPr>
            </w:pPr>
            <w:proofErr w:type="gramStart"/>
            <w:r w:rsidRPr="00DB7539">
              <w:rPr>
                <w:rStyle w:val="20"/>
              </w:rPr>
              <w:t xml:space="preserve">Кастрация кобеля </w:t>
            </w:r>
            <w:proofErr w:type="spellStart"/>
            <w:r w:rsidRPr="00DB7539">
              <w:rPr>
                <w:rStyle w:val="20"/>
              </w:rPr>
              <w:t>крипторха</w:t>
            </w:r>
            <w:proofErr w:type="spellEnd"/>
            <w:r w:rsidRPr="00DB7539">
              <w:rPr>
                <w:rStyle w:val="20"/>
              </w:rPr>
              <w:t xml:space="preserve"> (внутрибрюшинное расположение</w:t>
            </w:r>
            <w:proofErr w:type="gramEnd"/>
          </w:p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семенника)</w:t>
            </w:r>
          </w:p>
          <w:p w:rsidR="00F2692C" w:rsidRPr="00DB7539" w:rsidRDefault="00F2692C" w:rsidP="002038CB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до 10кг.</w:t>
            </w:r>
          </w:p>
          <w:p w:rsidR="00F2692C" w:rsidRPr="00DB7539" w:rsidRDefault="00F2692C" w:rsidP="002038CB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10-25кг.</w:t>
            </w:r>
          </w:p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25-50кг.</w:t>
            </w:r>
          </w:p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 w:rsidRPr="00C34C4D">
              <w:rPr>
                <w:rStyle w:val="2Exact0"/>
                <w:u w:val="none"/>
              </w:rPr>
              <w:t>50-75кг.</w:t>
            </w:r>
          </w:p>
        </w:tc>
        <w:tc>
          <w:tcPr>
            <w:tcW w:w="2233" w:type="dxa"/>
            <w:vAlign w:val="bottom"/>
          </w:tcPr>
          <w:p w:rsidR="00E2028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48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54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60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72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Стерилизация кошки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55</w:t>
            </w:r>
            <w:r w:rsidR="00476E43">
              <w:rPr>
                <w:rStyle w:val="20"/>
              </w:rPr>
              <w:t>*</w:t>
            </w:r>
            <w:r w:rsidR="00476E4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Стерилизация собаки:</w:t>
            </w:r>
          </w:p>
          <w:p w:rsidR="00F2692C" w:rsidRPr="00DB7539" w:rsidRDefault="00F2692C" w:rsidP="003A7D74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до 10кг.</w:t>
            </w:r>
          </w:p>
          <w:p w:rsidR="00F2692C" w:rsidRPr="00DB7539" w:rsidRDefault="00F2692C" w:rsidP="003A7D74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10-25кг.</w:t>
            </w:r>
          </w:p>
          <w:p w:rsidR="00F2692C" w:rsidRDefault="00F2692C" w:rsidP="003A7D74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25-50кг.</w:t>
            </w:r>
          </w:p>
          <w:p w:rsidR="00F2692C" w:rsidRPr="00A56E98" w:rsidRDefault="00F2692C" w:rsidP="003A7D74">
            <w:pPr>
              <w:spacing w:line="276" w:lineRule="auto"/>
              <w:rPr>
                <w:rStyle w:val="20"/>
              </w:rPr>
            </w:pPr>
            <w:r w:rsidRPr="00C34C4D">
              <w:rPr>
                <w:rStyle w:val="2Exact0"/>
                <w:u w:val="none"/>
              </w:rPr>
              <w:t>50-75кг.</w:t>
            </w:r>
          </w:p>
        </w:tc>
        <w:tc>
          <w:tcPr>
            <w:tcW w:w="2233" w:type="dxa"/>
            <w:vAlign w:val="bottom"/>
          </w:tcPr>
          <w:p w:rsidR="00476E4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55</w:t>
            </w:r>
            <w:r w:rsidR="00476E43">
              <w:rPr>
                <w:rStyle w:val="20"/>
                <w:rFonts w:ascii="Tahoma" w:hAnsi="Tahoma" w:cs="Tahoma"/>
              </w:rPr>
              <w:t xml:space="preserve"> р.</w:t>
            </w:r>
          </w:p>
          <w:p w:rsidR="00476E4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65</w:t>
            </w:r>
            <w:r w:rsidR="00476E43">
              <w:rPr>
                <w:rStyle w:val="20"/>
                <w:rFonts w:ascii="Tahoma" w:hAnsi="Tahoma" w:cs="Tahoma"/>
              </w:rPr>
              <w:t xml:space="preserve"> р.</w:t>
            </w:r>
          </w:p>
          <w:p w:rsidR="00476E4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75</w:t>
            </w:r>
            <w:r w:rsidR="00476E43">
              <w:rPr>
                <w:rStyle w:val="20"/>
                <w:rFonts w:ascii="Tahoma" w:hAnsi="Tahoma" w:cs="Tahoma"/>
              </w:rPr>
              <w:t xml:space="preserve"> р.</w:t>
            </w:r>
          </w:p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85</w:t>
            </w:r>
            <w:r w:rsidR="00476E4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 xml:space="preserve">Удаление </w:t>
            </w:r>
            <w:proofErr w:type="spellStart"/>
            <w:r>
              <w:rPr>
                <w:rStyle w:val="20"/>
              </w:rPr>
              <w:t>пиометры</w:t>
            </w:r>
            <w:proofErr w:type="spellEnd"/>
            <w:r>
              <w:rPr>
                <w:rStyle w:val="20"/>
              </w:rPr>
              <w:t xml:space="preserve"> у собаки:</w:t>
            </w:r>
          </w:p>
          <w:p w:rsidR="00F2692C" w:rsidRPr="00DB7539" w:rsidRDefault="00F2692C" w:rsidP="002038CB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до 10</w:t>
            </w:r>
            <w:r>
              <w:rPr>
                <w:rStyle w:val="20"/>
              </w:rPr>
              <w:t xml:space="preserve"> </w:t>
            </w:r>
            <w:r w:rsidRPr="00DB7539">
              <w:rPr>
                <w:rStyle w:val="20"/>
              </w:rPr>
              <w:t>кг.</w:t>
            </w:r>
          </w:p>
          <w:p w:rsidR="00F2692C" w:rsidRPr="00DB7539" w:rsidRDefault="00F2692C" w:rsidP="002038CB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10-25</w:t>
            </w:r>
            <w:r>
              <w:rPr>
                <w:rStyle w:val="20"/>
              </w:rPr>
              <w:t xml:space="preserve"> </w:t>
            </w:r>
            <w:r w:rsidRPr="00DB7539">
              <w:rPr>
                <w:rStyle w:val="20"/>
              </w:rPr>
              <w:t>кг.</w:t>
            </w:r>
          </w:p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25-50</w:t>
            </w:r>
            <w:r>
              <w:rPr>
                <w:rStyle w:val="20"/>
              </w:rPr>
              <w:t xml:space="preserve"> </w:t>
            </w:r>
            <w:r w:rsidRPr="00DB7539">
              <w:rPr>
                <w:rStyle w:val="20"/>
              </w:rPr>
              <w:t>кг.</w:t>
            </w:r>
            <w:r>
              <w:rPr>
                <w:rStyle w:val="20"/>
              </w:rPr>
              <w:br/>
              <w:t>50-75 кг.</w:t>
            </w:r>
          </w:p>
        </w:tc>
        <w:tc>
          <w:tcPr>
            <w:tcW w:w="2233" w:type="dxa"/>
            <w:vAlign w:val="bottom"/>
          </w:tcPr>
          <w:p w:rsidR="00E20283" w:rsidRDefault="00E20283" w:rsidP="002038CB">
            <w:pPr>
              <w:spacing w:line="276" w:lineRule="auto"/>
              <w:rPr>
                <w:rStyle w:val="20"/>
              </w:rPr>
            </w:pPr>
          </w:p>
          <w:p w:rsidR="00476E4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70</w:t>
            </w:r>
            <w:r w:rsidR="00476E43">
              <w:rPr>
                <w:rStyle w:val="20"/>
                <w:rFonts w:ascii="Tahoma" w:hAnsi="Tahoma" w:cs="Tahoma"/>
              </w:rPr>
              <w:t xml:space="preserve"> р.</w:t>
            </w:r>
          </w:p>
          <w:p w:rsidR="00476E4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80</w:t>
            </w:r>
            <w:r w:rsidR="00476E43">
              <w:rPr>
                <w:rStyle w:val="20"/>
                <w:rFonts w:ascii="Tahoma" w:hAnsi="Tahoma" w:cs="Tahoma"/>
              </w:rPr>
              <w:t xml:space="preserve"> р.</w:t>
            </w:r>
          </w:p>
          <w:p w:rsidR="00476E43" w:rsidRDefault="00F2692C" w:rsidP="002038CB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90</w:t>
            </w:r>
            <w:r w:rsidR="00476E43">
              <w:rPr>
                <w:rStyle w:val="20"/>
                <w:rFonts w:ascii="Tahoma" w:hAnsi="Tahoma" w:cs="Tahoma"/>
              </w:rPr>
              <w:t xml:space="preserve"> р.</w:t>
            </w:r>
          </w:p>
          <w:p w:rsidR="00F2692C" w:rsidRPr="00A56E98" w:rsidRDefault="00476E43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1</w:t>
            </w:r>
            <w:r w:rsidR="00F2692C">
              <w:rPr>
                <w:rStyle w:val="20"/>
              </w:rPr>
              <w:t>00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Удаление </w:t>
            </w:r>
            <w:proofErr w:type="spellStart"/>
            <w:r>
              <w:rPr>
                <w:rStyle w:val="20"/>
              </w:rPr>
              <w:t>пиометры</w:t>
            </w:r>
            <w:proofErr w:type="spellEnd"/>
            <w:r>
              <w:rPr>
                <w:rStyle w:val="20"/>
              </w:rPr>
              <w:t xml:space="preserve"> у кошки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60</w:t>
            </w:r>
            <w:r w:rsidR="00E20283"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Кесарево сечение у кошки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60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E20283" w:rsidRPr="00A56E98" w:rsidTr="001A7CE4">
        <w:tc>
          <w:tcPr>
            <w:tcW w:w="8188" w:type="dxa"/>
            <w:gridSpan w:val="2"/>
            <w:vAlign w:val="bottom"/>
          </w:tcPr>
          <w:p w:rsidR="00E20283" w:rsidRDefault="00E20283" w:rsidP="00150CFE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Кесарево сечение у собаки:</w:t>
            </w:r>
          </w:p>
          <w:p w:rsidR="00E20283" w:rsidRPr="00DB7539" w:rsidRDefault="00E20283" w:rsidP="00150CFE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до 10</w:t>
            </w:r>
            <w:r>
              <w:rPr>
                <w:rStyle w:val="20"/>
              </w:rPr>
              <w:t xml:space="preserve"> </w:t>
            </w:r>
            <w:r w:rsidRPr="00DB7539">
              <w:rPr>
                <w:rStyle w:val="20"/>
              </w:rPr>
              <w:t>кг.</w:t>
            </w:r>
          </w:p>
          <w:p w:rsidR="00E20283" w:rsidRPr="00DB7539" w:rsidRDefault="00E20283" w:rsidP="00150CFE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10-25</w:t>
            </w:r>
            <w:r>
              <w:rPr>
                <w:rStyle w:val="20"/>
              </w:rPr>
              <w:t xml:space="preserve"> </w:t>
            </w:r>
            <w:r w:rsidRPr="00DB7539">
              <w:rPr>
                <w:rStyle w:val="20"/>
              </w:rPr>
              <w:t>кг.</w:t>
            </w:r>
          </w:p>
          <w:p w:rsidR="00E20283" w:rsidRPr="00A56E98" w:rsidRDefault="00E20283" w:rsidP="00150CFE">
            <w:pPr>
              <w:spacing w:line="276" w:lineRule="auto"/>
              <w:rPr>
                <w:rStyle w:val="20"/>
              </w:rPr>
            </w:pPr>
            <w:r w:rsidRPr="00DB7539">
              <w:rPr>
                <w:rStyle w:val="20"/>
              </w:rPr>
              <w:t>25-50</w:t>
            </w:r>
            <w:r>
              <w:rPr>
                <w:rStyle w:val="20"/>
              </w:rPr>
              <w:t xml:space="preserve"> </w:t>
            </w:r>
            <w:r w:rsidRPr="00DB7539">
              <w:rPr>
                <w:rStyle w:val="20"/>
              </w:rPr>
              <w:t>кг.</w:t>
            </w:r>
            <w:r>
              <w:rPr>
                <w:rStyle w:val="20"/>
              </w:rPr>
              <w:br/>
              <w:t>50-75 кг.</w:t>
            </w:r>
          </w:p>
        </w:tc>
        <w:tc>
          <w:tcPr>
            <w:tcW w:w="2233" w:type="dxa"/>
            <w:vAlign w:val="bottom"/>
          </w:tcPr>
          <w:p w:rsidR="00E20283" w:rsidRDefault="00E20283" w:rsidP="00150CFE">
            <w:pPr>
              <w:spacing w:line="276" w:lineRule="auto"/>
              <w:rPr>
                <w:rStyle w:val="20"/>
              </w:rPr>
            </w:pPr>
          </w:p>
          <w:p w:rsidR="00E20283" w:rsidRDefault="00E20283" w:rsidP="00150CFE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70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Default="00E20283" w:rsidP="00150CFE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80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Default="00E20283" w:rsidP="00150CFE">
            <w:pPr>
              <w:spacing w:line="276" w:lineRule="auto"/>
              <w:rPr>
                <w:rStyle w:val="20"/>
                <w:rFonts w:ascii="Tahoma" w:hAnsi="Tahoma" w:cs="Tahoma"/>
              </w:rPr>
            </w:pPr>
            <w:r>
              <w:rPr>
                <w:rStyle w:val="20"/>
              </w:rPr>
              <w:t>90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  <w:p w:rsidR="00E20283" w:rsidRPr="00A56E98" w:rsidRDefault="00E20283" w:rsidP="00150CFE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100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43473A" w:rsidRPr="00A56E98" w:rsidTr="001A7CE4">
        <w:tc>
          <w:tcPr>
            <w:tcW w:w="8188" w:type="dxa"/>
            <w:gridSpan w:val="2"/>
            <w:vAlign w:val="bottom"/>
          </w:tcPr>
          <w:p w:rsidR="0043473A" w:rsidRPr="00A56E98" w:rsidRDefault="0043473A" w:rsidP="00150CFE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Кастрация хорька</w:t>
            </w:r>
          </w:p>
        </w:tc>
        <w:tc>
          <w:tcPr>
            <w:tcW w:w="2233" w:type="dxa"/>
            <w:vAlign w:val="bottom"/>
          </w:tcPr>
          <w:p w:rsidR="0043473A" w:rsidRPr="00A56E98" w:rsidRDefault="0043473A" w:rsidP="00150CFE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 xml:space="preserve">45* </w:t>
            </w:r>
            <w:r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43473A" w:rsidRPr="00A56E98" w:rsidTr="001A7CE4">
        <w:tc>
          <w:tcPr>
            <w:tcW w:w="8188" w:type="dxa"/>
            <w:gridSpan w:val="2"/>
            <w:vAlign w:val="bottom"/>
          </w:tcPr>
          <w:p w:rsidR="0043473A" w:rsidRPr="00A56E98" w:rsidRDefault="0043473A" w:rsidP="00150CFE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Стерилизация хорька</w:t>
            </w:r>
          </w:p>
        </w:tc>
        <w:tc>
          <w:tcPr>
            <w:tcW w:w="2233" w:type="dxa"/>
            <w:vAlign w:val="bottom"/>
          </w:tcPr>
          <w:p w:rsidR="0043473A" w:rsidRPr="00A56E98" w:rsidRDefault="0043473A" w:rsidP="00150CFE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65*</w:t>
            </w:r>
            <w:r>
              <w:rPr>
                <w:rStyle w:val="20"/>
                <w:rFonts w:ascii="Tahoma" w:hAnsi="Tahoma" w:cs="Tahoma"/>
              </w:rPr>
              <w:t xml:space="preserve"> 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proofErr w:type="spellStart"/>
            <w:r>
              <w:rPr>
                <w:rStyle w:val="20"/>
              </w:rPr>
              <w:t>Уретростомия</w:t>
            </w:r>
            <w:proofErr w:type="spellEnd"/>
            <w:r>
              <w:rPr>
                <w:rStyle w:val="20"/>
              </w:rPr>
              <w:t xml:space="preserve"> кот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Удаление камней из мочевого пузыря</w:t>
            </w:r>
          </w:p>
        </w:tc>
        <w:tc>
          <w:tcPr>
            <w:tcW w:w="2233" w:type="dxa"/>
            <w:vAlign w:val="bottom"/>
          </w:tcPr>
          <w:p w:rsidR="00F2692C" w:rsidRPr="00A56E98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</w:pPr>
            <w:r>
              <w:rPr>
                <w:rStyle w:val="20"/>
              </w:rPr>
              <w:t>Пластика пупочной грыжи у кошки</w:t>
            </w:r>
          </w:p>
        </w:tc>
        <w:tc>
          <w:tcPr>
            <w:tcW w:w="2233" w:type="dxa"/>
            <w:vAlign w:val="bottom"/>
          </w:tcPr>
          <w:p w:rsidR="00F2692C" w:rsidRDefault="00F2692C" w:rsidP="002038CB">
            <w:pPr>
              <w:spacing w:line="276" w:lineRule="auto"/>
            </w:pPr>
            <w:r>
              <w:rPr>
                <w:rStyle w:val="20"/>
              </w:rPr>
              <w:t>30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</w:pPr>
            <w:r>
              <w:rPr>
                <w:rStyle w:val="20"/>
              </w:rPr>
              <w:t>Пластика пупочной грыжи у собаки</w:t>
            </w:r>
          </w:p>
        </w:tc>
        <w:tc>
          <w:tcPr>
            <w:tcW w:w="2233" w:type="dxa"/>
            <w:vAlign w:val="bottom"/>
          </w:tcPr>
          <w:p w:rsidR="00F2692C" w:rsidRDefault="00F2692C" w:rsidP="002038CB">
            <w:pPr>
              <w:spacing w:line="276" w:lineRule="auto"/>
            </w:pPr>
            <w:r>
              <w:rPr>
                <w:rStyle w:val="20"/>
              </w:rPr>
              <w:t>40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Вправление выворота прямой кишки</w:t>
            </w:r>
          </w:p>
        </w:tc>
        <w:tc>
          <w:tcPr>
            <w:tcW w:w="2233" w:type="dxa"/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20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>
              <w:rPr>
                <w:rStyle w:val="20"/>
              </w:rPr>
              <w:t xml:space="preserve"> – 50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Пластика травматической грыжи у кошек</w:t>
            </w:r>
          </w:p>
        </w:tc>
        <w:tc>
          <w:tcPr>
            <w:tcW w:w="2233" w:type="dxa"/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35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>
              <w:rPr>
                <w:rStyle w:val="20"/>
              </w:rPr>
              <w:t xml:space="preserve"> – 50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497628">
        <w:tc>
          <w:tcPr>
            <w:tcW w:w="8188" w:type="dxa"/>
            <w:gridSpan w:val="2"/>
            <w:vAlign w:val="bottom"/>
          </w:tcPr>
          <w:p w:rsidR="00F2692C" w:rsidRDefault="00F2692C" w:rsidP="00C500EC">
            <w:r>
              <w:rPr>
                <w:rStyle w:val="20"/>
              </w:rPr>
              <w:t>Пластика травматической грыжи у собак</w:t>
            </w:r>
          </w:p>
        </w:tc>
        <w:tc>
          <w:tcPr>
            <w:tcW w:w="2233" w:type="dxa"/>
          </w:tcPr>
          <w:p w:rsidR="00F2692C" w:rsidRPr="00C500EC" w:rsidRDefault="00F2692C" w:rsidP="0017202F">
            <w:pPr>
              <w:spacing w:line="276" w:lineRule="auto"/>
            </w:pPr>
            <w:r>
              <w:rPr>
                <w:rStyle w:val="20"/>
              </w:rPr>
              <w:t>40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>
              <w:t xml:space="preserve"> - </w:t>
            </w:r>
            <w:r>
              <w:rPr>
                <w:rStyle w:val="20"/>
              </w:rPr>
              <w:t>70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</w:pPr>
            <w:r>
              <w:rPr>
                <w:rStyle w:val="20"/>
              </w:rPr>
              <w:t>Удаление рудиментарных пальцев у щенков младше 1 мес.</w:t>
            </w:r>
          </w:p>
        </w:tc>
        <w:tc>
          <w:tcPr>
            <w:tcW w:w="2233" w:type="dxa"/>
          </w:tcPr>
          <w:p w:rsidR="00F2692C" w:rsidRDefault="00F2692C" w:rsidP="0043473A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1</w:t>
            </w:r>
            <w:r w:rsidR="0043473A">
              <w:rPr>
                <w:rStyle w:val="20"/>
              </w:rPr>
              <w:t>0</w:t>
            </w:r>
            <w:bookmarkStart w:id="0" w:name="_GoBack"/>
            <w:bookmarkEnd w:id="0"/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</w:tcPr>
          <w:p w:rsidR="00F2692C" w:rsidRDefault="00F2692C" w:rsidP="002038CB">
            <w:pPr>
              <w:spacing w:line="276" w:lineRule="auto"/>
            </w:pPr>
            <w:r>
              <w:rPr>
                <w:rStyle w:val="20"/>
              </w:rPr>
              <w:t>Удаление рудиментарных пальцев у собак старше 1 мес.</w:t>
            </w:r>
          </w:p>
        </w:tc>
        <w:tc>
          <w:tcPr>
            <w:tcW w:w="2233" w:type="dxa"/>
          </w:tcPr>
          <w:p w:rsidR="00F2692C" w:rsidRDefault="0043473A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15</w:t>
            </w:r>
            <w:r>
              <w:rPr>
                <w:rStyle w:val="20"/>
              </w:rPr>
              <w:t xml:space="preserve"> </w:t>
            </w:r>
            <w:r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</w:pPr>
            <w:r>
              <w:rPr>
                <w:rStyle w:val="20"/>
              </w:rPr>
              <w:t>Энуклеация (удаление) глазного яблока</w:t>
            </w:r>
          </w:p>
        </w:tc>
        <w:tc>
          <w:tcPr>
            <w:tcW w:w="2233" w:type="dxa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40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proofErr w:type="spellStart"/>
            <w:r w:rsidRPr="00A42C3B">
              <w:rPr>
                <w:rStyle w:val="20"/>
              </w:rPr>
              <w:t>Тарзорафия</w:t>
            </w:r>
            <w:proofErr w:type="spellEnd"/>
            <w:r w:rsidRPr="00A42C3B">
              <w:rPr>
                <w:rStyle w:val="20"/>
              </w:rPr>
              <w:t xml:space="preserve"> (сшивание век)</w:t>
            </w:r>
          </w:p>
        </w:tc>
        <w:tc>
          <w:tcPr>
            <w:tcW w:w="2233" w:type="dxa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20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Default="00F2692C" w:rsidP="00C500EC">
            <w:pPr>
              <w:rPr>
                <w:rStyle w:val="20"/>
              </w:rPr>
            </w:pPr>
            <w:r w:rsidRPr="00A42C3B">
              <w:rPr>
                <w:rStyle w:val="20"/>
              </w:rPr>
              <w:t xml:space="preserve">Остеосинтез </w:t>
            </w:r>
            <w:proofErr w:type="spellStart"/>
            <w:r w:rsidRPr="00A42C3B">
              <w:rPr>
                <w:rStyle w:val="20"/>
              </w:rPr>
              <w:t>симфизарного</w:t>
            </w:r>
            <w:proofErr w:type="spellEnd"/>
            <w:r w:rsidRPr="00A42C3B">
              <w:rPr>
                <w:rStyle w:val="20"/>
              </w:rPr>
              <w:t xml:space="preserve"> перелома нижней челюсти</w:t>
            </w:r>
          </w:p>
        </w:tc>
        <w:tc>
          <w:tcPr>
            <w:tcW w:w="2233" w:type="dxa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40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>
              <w:rPr>
                <w:rStyle w:val="20"/>
              </w:rPr>
              <w:t xml:space="preserve"> – 50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 w:rsidRPr="002038CB">
              <w:rPr>
                <w:rStyle w:val="20"/>
              </w:rPr>
              <w:t>Амп</w:t>
            </w:r>
            <w:r>
              <w:rPr>
                <w:rStyle w:val="20"/>
              </w:rPr>
              <w:t>утация конечности у кошки</w:t>
            </w:r>
          </w:p>
        </w:tc>
        <w:tc>
          <w:tcPr>
            <w:tcW w:w="2233" w:type="dxa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>
              <w:rPr>
                <w:rStyle w:val="20"/>
              </w:rPr>
              <w:t xml:space="preserve"> – 70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 w:rsidRPr="002038CB">
              <w:rPr>
                <w:rStyle w:val="20"/>
              </w:rPr>
              <w:t>Амп</w:t>
            </w:r>
            <w:r>
              <w:rPr>
                <w:rStyle w:val="20"/>
              </w:rPr>
              <w:t>утация конечности у собаки</w:t>
            </w:r>
          </w:p>
        </w:tc>
        <w:tc>
          <w:tcPr>
            <w:tcW w:w="2233" w:type="dxa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60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 w:rsidR="0043473A">
              <w:rPr>
                <w:rStyle w:val="20"/>
                <w:rFonts w:ascii="Tahoma" w:hAnsi="Tahoma" w:cs="Tahoma"/>
              </w:rPr>
              <w:t xml:space="preserve"> </w:t>
            </w:r>
            <w:r>
              <w:rPr>
                <w:rStyle w:val="20"/>
              </w:rPr>
              <w:t>– 90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 w:rsidRPr="002038CB">
              <w:rPr>
                <w:rStyle w:val="20"/>
              </w:rPr>
              <w:t>Ампутация пальца у кошки</w:t>
            </w:r>
          </w:p>
        </w:tc>
        <w:tc>
          <w:tcPr>
            <w:tcW w:w="2233" w:type="dxa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40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 w:rsidRPr="002038CB">
              <w:rPr>
                <w:rStyle w:val="20"/>
              </w:rPr>
              <w:t>Ампутация пальца у собаки</w:t>
            </w:r>
          </w:p>
        </w:tc>
        <w:tc>
          <w:tcPr>
            <w:tcW w:w="2233" w:type="dxa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50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vAlign w:val="bottom"/>
          </w:tcPr>
          <w:p w:rsidR="00F2692C" w:rsidRPr="002038CB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Пластика век (один глаз)</w:t>
            </w:r>
          </w:p>
        </w:tc>
        <w:tc>
          <w:tcPr>
            <w:tcW w:w="2233" w:type="dxa"/>
          </w:tcPr>
          <w:p w:rsidR="00F2692C" w:rsidRDefault="00F2692C" w:rsidP="0043473A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20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 w:rsidR="0043473A">
              <w:rPr>
                <w:rStyle w:val="20"/>
                <w:rFonts w:ascii="Tahoma" w:hAnsi="Tahoma" w:cs="Tahoma"/>
              </w:rPr>
              <w:t xml:space="preserve"> </w:t>
            </w:r>
            <w:r w:rsidR="0043473A">
              <w:rPr>
                <w:rStyle w:val="20"/>
              </w:rPr>
              <w:t>–</w:t>
            </w:r>
            <w:r w:rsidR="0043473A">
              <w:rPr>
                <w:rStyle w:val="20"/>
              </w:rPr>
              <w:t xml:space="preserve"> </w:t>
            </w:r>
            <w:r>
              <w:rPr>
                <w:rStyle w:val="20"/>
              </w:rPr>
              <w:t>40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tcBorders>
              <w:bottom w:val="single" w:sz="8" w:space="0" w:color="auto"/>
            </w:tcBorders>
            <w:vAlign w:val="bottom"/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Родовспоможение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F2692C" w:rsidRDefault="00F2692C" w:rsidP="002038CB">
            <w:pPr>
              <w:spacing w:line="276" w:lineRule="auto"/>
              <w:rPr>
                <w:rStyle w:val="20"/>
              </w:rPr>
            </w:pPr>
            <w:r>
              <w:rPr>
                <w:rStyle w:val="20"/>
              </w:rPr>
              <w:t>70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 w:rsidR="0043473A">
              <w:rPr>
                <w:rStyle w:val="20"/>
                <w:rFonts w:ascii="Tahoma" w:hAnsi="Tahoma" w:cs="Tahoma"/>
              </w:rPr>
              <w:t xml:space="preserve"> </w:t>
            </w:r>
            <w:r>
              <w:rPr>
                <w:rStyle w:val="20"/>
              </w:rPr>
              <w:t>–</w:t>
            </w:r>
            <w:r w:rsidR="0043473A">
              <w:rPr>
                <w:rStyle w:val="20"/>
              </w:rPr>
              <w:t xml:space="preserve"> </w:t>
            </w:r>
            <w:r>
              <w:rPr>
                <w:rStyle w:val="20"/>
              </w:rPr>
              <w:t>250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trHeight w:val="271"/>
        </w:trPr>
        <w:tc>
          <w:tcPr>
            <w:tcW w:w="8188" w:type="dxa"/>
            <w:gridSpan w:val="2"/>
            <w:tcBorders>
              <w:bottom w:val="single" w:sz="8" w:space="0" w:color="auto"/>
            </w:tcBorders>
            <w:vAlign w:val="bottom"/>
          </w:tcPr>
          <w:p w:rsidR="00F2692C" w:rsidRDefault="00F2692C" w:rsidP="002038CB">
            <w:pPr>
              <w:rPr>
                <w:rStyle w:val="20"/>
              </w:rPr>
            </w:pPr>
            <w:proofErr w:type="spellStart"/>
            <w:r>
              <w:rPr>
                <w:rStyle w:val="20"/>
              </w:rPr>
              <w:t>Эутаназия</w:t>
            </w:r>
            <w:proofErr w:type="spellEnd"/>
            <w:r>
              <w:rPr>
                <w:rStyle w:val="20"/>
              </w:rPr>
              <w:t xml:space="preserve"> </w:t>
            </w:r>
          </w:p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-Услуга оказывается только больным животным, которых невозможно вылечить</w:t>
            </w:r>
          </w:p>
          <w:p w:rsidR="00F2692C" w:rsidRDefault="00F2692C" w:rsidP="002038CB">
            <w:pPr>
              <w:rPr>
                <w:rStyle w:val="20"/>
              </w:rPr>
            </w:pP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F2692C" w:rsidRDefault="00F2692C" w:rsidP="002038CB">
            <w:pPr>
              <w:rPr>
                <w:rStyle w:val="20"/>
              </w:rPr>
            </w:pPr>
          </w:p>
          <w:p w:rsidR="00F2692C" w:rsidRDefault="00F2692C" w:rsidP="002038CB">
            <w:pPr>
              <w:rPr>
                <w:rStyle w:val="20"/>
              </w:rPr>
            </w:pPr>
            <w:r>
              <w:rPr>
                <w:rStyle w:val="20"/>
              </w:rPr>
              <w:t>20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  <w:r w:rsidR="0043473A">
              <w:rPr>
                <w:rStyle w:val="20"/>
                <w:rFonts w:ascii="Tahoma" w:hAnsi="Tahoma" w:cs="Tahoma"/>
              </w:rPr>
              <w:t xml:space="preserve"> </w:t>
            </w:r>
            <w:r w:rsidR="0043473A">
              <w:rPr>
                <w:rStyle w:val="20"/>
              </w:rPr>
              <w:t xml:space="preserve">– </w:t>
            </w:r>
            <w:r>
              <w:rPr>
                <w:rStyle w:val="20"/>
              </w:rPr>
              <w:t>90</w:t>
            </w:r>
            <w:r w:rsidR="0043473A">
              <w:rPr>
                <w:rStyle w:val="20"/>
              </w:rPr>
              <w:t xml:space="preserve"> </w:t>
            </w:r>
            <w:r w:rsidR="0043473A">
              <w:rPr>
                <w:rStyle w:val="20"/>
                <w:rFonts w:ascii="Tahoma" w:hAnsi="Tahoma" w:cs="Tahoma"/>
              </w:rPr>
              <w:t>р.</w:t>
            </w:r>
          </w:p>
        </w:tc>
      </w:tr>
      <w:tr w:rsidR="00F2692C" w:rsidRPr="00A56E98" w:rsidTr="001A7CE4">
        <w:trPr>
          <w:gridAfter w:val="2"/>
          <w:wAfter w:w="8188" w:type="dxa"/>
          <w:trHeight w:val="271"/>
        </w:trPr>
        <w:tc>
          <w:tcPr>
            <w:tcW w:w="223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2692C" w:rsidRDefault="00F2692C" w:rsidP="002038CB">
            <w:pPr>
              <w:rPr>
                <w:rStyle w:val="20"/>
              </w:rPr>
            </w:pPr>
          </w:p>
        </w:tc>
      </w:tr>
      <w:tr w:rsidR="00F2692C" w:rsidRPr="00A56E98" w:rsidTr="001A7CE4">
        <w:trPr>
          <w:gridAfter w:val="2"/>
          <w:wAfter w:w="8188" w:type="dxa"/>
          <w:trHeight w:val="27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F2692C" w:rsidRDefault="00F2692C" w:rsidP="002038CB">
            <w:pPr>
              <w:rPr>
                <w:rStyle w:val="20"/>
              </w:rPr>
            </w:pPr>
          </w:p>
        </w:tc>
      </w:tr>
    </w:tbl>
    <w:p w:rsidR="001A7CE4" w:rsidRPr="00A56E98" w:rsidRDefault="001A7CE4">
      <w:pPr>
        <w:rPr>
          <w:sz w:val="24"/>
          <w:szCs w:val="24"/>
        </w:rPr>
      </w:pPr>
    </w:p>
    <w:sectPr w:rsidR="001A7CE4" w:rsidRPr="00A56E98" w:rsidSect="00327E07">
      <w:footerReference w:type="default" r:id="rId8"/>
      <w:pgSz w:w="11906" w:h="16838"/>
      <w:pgMar w:top="851" w:right="850" w:bottom="851" w:left="85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1B" w:rsidRDefault="0079381B" w:rsidP="008924A3">
      <w:pPr>
        <w:spacing w:after="0" w:line="240" w:lineRule="auto"/>
      </w:pPr>
      <w:r>
        <w:separator/>
      </w:r>
    </w:p>
  </w:endnote>
  <w:endnote w:type="continuationSeparator" w:id="0">
    <w:p w:rsidR="0079381B" w:rsidRDefault="0079381B" w:rsidP="0089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8F" w:rsidRPr="0086003F" w:rsidRDefault="0013648F" w:rsidP="0013648F">
    <w:pPr>
      <w:pStyle w:val="a7"/>
      <w:jc w:val="center"/>
      <w:rPr>
        <w:rFonts w:ascii="Arial" w:hAnsi="Arial" w:cs="Arial"/>
        <w:b/>
        <w:sz w:val="32"/>
        <w:szCs w:val="32"/>
        <w:u w:val="single"/>
      </w:rPr>
    </w:pPr>
    <w:r w:rsidRPr="0086003F">
      <w:rPr>
        <w:rFonts w:ascii="Arial" w:hAnsi="Arial" w:cs="Arial"/>
        <w:b/>
        <w:sz w:val="32"/>
        <w:szCs w:val="32"/>
        <w:u w:val="single"/>
      </w:rPr>
      <w:t>Внимание!</w:t>
    </w:r>
  </w:p>
  <w:p w:rsidR="0013648F" w:rsidRPr="00F84A0B" w:rsidRDefault="0013648F" w:rsidP="0013648F">
    <w:pPr>
      <w:pStyle w:val="a7"/>
      <w:numPr>
        <w:ilvl w:val="0"/>
        <w:numId w:val="8"/>
      </w:numPr>
      <w:rPr>
        <w:rFonts w:ascii="Arial" w:hAnsi="Arial" w:cs="Arial"/>
        <w:sz w:val="24"/>
        <w:szCs w:val="24"/>
      </w:rPr>
    </w:pPr>
    <w:r w:rsidRPr="0086003F">
      <w:rPr>
        <w:rFonts w:ascii="Arial" w:hAnsi="Arial" w:cs="Arial"/>
        <w:sz w:val="24"/>
        <w:szCs w:val="24"/>
      </w:rPr>
      <w:t xml:space="preserve">Цены услуг указаны без учёта стоимости расходных </w:t>
    </w:r>
    <w:r>
      <w:rPr>
        <w:rFonts w:ascii="Arial" w:hAnsi="Arial" w:cs="Arial"/>
        <w:sz w:val="24"/>
        <w:szCs w:val="24"/>
      </w:rPr>
      <w:t xml:space="preserve">материалов </w:t>
    </w:r>
    <w:r w:rsidRPr="00F84A0B">
      <w:rPr>
        <w:rFonts w:ascii="Arial" w:hAnsi="Arial" w:cs="Arial"/>
        <w:sz w:val="24"/>
        <w:szCs w:val="24"/>
      </w:rPr>
      <w:t>(за исключением услуг, помеченных *)</w:t>
    </w:r>
  </w:p>
  <w:p w:rsidR="0013648F" w:rsidRPr="0086003F" w:rsidRDefault="0013648F" w:rsidP="0013648F">
    <w:pPr>
      <w:pStyle w:val="a7"/>
      <w:numPr>
        <w:ilvl w:val="0"/>
        <w:numId w:val="8"/>
      </w:numPr>
      <w:rPr>
        <w:rFonts w:ascii="Arial" w:hAnsi="Arial" w:cs="Arial"/>
        <w:sz w:val="24"/>
        <w:szCs w:val="24"/>
      </w:rPr>
    </w:pPr>
    <w:r w:rsidRPr="0086003F">
      <w:rPr>
        <w:rFonts w:ascii="Arial" w:hAnsi="Arial" w:cs="Arial"/>
        <w:sz w:val="24"/>
        <w:szCs w:val="24"/>
      </w:rPr>
      <w:t xml:space="preserve">Ориентировочную конечную стоимость услуг можно узнать </w:t>
    </w:r>
    <w:r>
      <w:rPr>
        <w:rFonts w:ascii="Arial" w:hAnsi="Arial" w:cs="Arial"/>
        <w:sz w:val="24"/>
        <w:szCs w:val="24"/>
      </w:rPr>
      <w:t>во время консультации</w:t>
    </w:r>
    <w:r w:rsidRPr="0086003F">
      <w:rPr>
        <w:rFonts w:ascii="Arial" w:hAnsi="Arial" w:cs="Arial"/>
        <w:sz w:val="24"/>
        <w:szCs w:val="24"/>
      </w:rPr>
      <w:t>.</w:t>
    </w:r>
  </w:p>
  <w:p w:rsidR="0013648F" w:rsidRPr="0086003F" w:rsidRDefault="0013648F" w:rsidP="0013648F">
    <w:pPr>
      <w:pStyle w:val="a7"/>
      <w:numPr>
        <w:ilvl w:val="0"/>
        <w:numId w:val="8"/>
      </w:numPr>
      <w:rPr>
        <w:rFonts w:ascii="Arial" w:hAnsi="Arial" w:cs="Arial"/>
        <w:sz w:val="24"/>
        <w:szCs w:val="24"/>
      </w:rPr>
    </w:pPr>
    <w:r w:rsidRPr="0086003F">
      <w:rPr>
        <w:rFonts w:ascii="Arial" w:hAnsi="Arial" w:cs="Arial"/>
        <w:sz w:val="24"/>
        <w:szCs w:val="24"/>
      </w:rPr>
      <w:t>Во время операции могут возникнуть непредвиденные обстоятельства, при которых конечная стоимость услуги может измениться.</w:t>
    </w:r>
  </w:p>
  <w:p w:rsidR="0013648F" w:rsidRPr="0086003F" w:rsidRDefault="00AD3F43" w:rsidP="0013648F">
    <w:pPr>
      <w:pStyle w:val="a7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Дата </w:t>
    </w:r>
    <w:r>
      <w:rPr>
        <w:rFonts w:ascii="Arial" w:hAnsi="Arial" w:cs="Arial"/>
        <w:sz w:val="24"/>
        <w:szCs w:val="24"/>
        <w:u w:val="single"/>
      </w:rPr>
      <w:t>01.06.2017г.</w:t>
    </w:r>
    <w:r>
      <w:rPr>
        <w:rFonts w:ascii="Arial" w:hAnsi="Arial" w:cs="Arial"/>
        <w:sz w:val="24"/>
        <w:szCs w:val="24"/>
      </w:rPr>
      <w:t xml:space="preserve">                                             </w:t>
    </w:r>
    <w:r w:rsidR="0013648F" w:rsidRPr="0086003F">
      <w:rPr>
        <w:rFonts w:ascii="Arial" w:hAnsi="Arial" w:cs="Arial"/>
        <w:sz w:val="24"/>
        <w:szCs w:val="24"/>
      </w:rPr>
      <w:t xml:space="preserve">Директор </w:t>
    </w:r>
    <w:r w:rsidR="0013648F">
      <w:rPr>
        <w:rFonts w:ascii="Arial" w:hAnsi="Arial" w:cs="Arial"/>
        <w:sz w:val="24"/>
        <w:szCs w:val="24"/>
      </w:rPr>
      <w:t>Бобров А</w:t>
    </w:r>
    <w:r w:rsidR="0013648F" w:rsidRPr="0086003F">
      <w:rPr>
        <w:rFonts w:ascii="Arial" w:hAnsi="Arial" w:cs="Arial"/>
        <w:sz w:val="24"/>
        <w:szCs w:val="24"/>
      </w:rPr>
      <w:t>.</w:t>
    </w:r>
    <w:r w:rsidR="0013648F">
      <w:rPr>
        <w:rFonts w:ascii="Arial" w:hAnsi="Arial" w:cs="Arial"/>
        <w:sz w:val="24"/>
        <w:szCs w:val="24"/>
      </w:rPr>
      <w:t>Ю.____________________</w:t>
    </w:r>
  </w:p>
  <w:p w:rsidR="0013648F" w:rsidRDefault="0013648F">
    <w:pPr>
      <w:pStyle w:val="a7"/>
    </w:pPr>
  </w:p>
  <w:p w:rsidR="008924A3" w:rsidRDefault="008924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1B" w:rsidRDefault="0079381B" w:rsidP="008924A3">
      <w:pPr>
        <w:spacing w:after="0" w:line="240" w:lineRule="auto"/>
      </w:pPr>
      <w:r>
        <w:separator/>
      </w:r>
    </w:p>
  </w:footnote>
  <w:footnote w:type="continuationSeparator" w:id="0">
    <w:p w:rsidR="0079381B" w:rsidRDefault="0079381B" w:rsidP="0089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2C8"/>
    <w:multiLevelType w:val="hybridMultilevel"/>
    <w:tmpl w:val="C09E1E1A"/>
    <w:lvl w:ilvl="0" w:tplc="014C3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17CD"/>
    <w:multiLevelType w:val="hybridMultilevel"/>
    <w:tmpl w:val="18FE3F94"/>
    <w:lvl w:ilvl="0" w:tplc="D5C68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7884"/>
    <w:multiLevelType w:val="multilevel"/>
    <w:tmpl w:val="4D8E93A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44696C"/>
    <w:multiLevelType w:val="hybridMultilevel"/>
    <w:tmpl w:val="194CDEE2"/>
    <w:lvl w:ilvl="0" w:tplc="5254F3F8">
      <w:start w:val="30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C731A"/>
    <w:multiLevelType w:val="hybridMultilevel"/>
    <w:tmpl w:val="6E9A77E6"/>
    <w:lvl w:ilvl="0" w:tplc="62D84F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34049"/>
    <w:multiLevelType w:val="multilevel"/>
    <w:tmpl w:val="D59E8A7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B33F60"/>
    <w:multiLevelType w:val="multilevel"/>
    <w:tmpl w:val="2592C80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D95C60"/>
    <w:multiLevelType w:val="hybridMultilevel"/>
    <w:tmpl w:val="5360F7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D9"/>
    <w:rsid w:val="000818FC"/>
    <w:rsid w:val="00087E30"/>
    <w:rsid w:val="000B5580"/>
    <w:rsid w:val="000D3228"/>
    <w:rsid w:val="00124659"/>
    <w:rsid w:val="0013648F"/>
    <w:rsid w:val="001A568A"/>
    <w:rsid w:val="001A6D1F"/>
    <w:rsid w:val="001A7CE4"/>
    <w:rsid w:val="001F1685"/>
    <w:rsid w:val="002038CB"/>
    <w:rsid w:val="00224EBD"/>
    <w:rsid w:val="00285C1A"/>
    <w:rsid w:val="00327E07"/>
    <w:rsid w:val="00373619"/>
    <w:rsid w:val="003A6E95"/>
    <w:rsid w:val="003A7D74"/>
    <w:rsid w:val="003C64AA"/>
    <w:rsid w:val="00407641"/>
    <w:rsid w:val="004100BE"/>
    <w:rsid w:val="00420922"/>
    <w:rsid w:val="0043473A"/>
    <w:rsid w:val="0045026D"/>
    <w:rsid w:val="00464168"/>
    <w:rsid w:val="00476E43"/>
    <w:rsid w:val="004C381C"/>
    <w:rsid w:val="004D7FCE"/>
    <w:rsid w:val="004F1409"/>
    <w:rsid w:val="00573E5C"/>
    <w:rsid w:val="005E7113"/>
    <w:rsid w:val="00762FC5"/>
    <w:rsid w:val="0079381B"/>
    <w:rsid w:val="007F5BDA"/>
    <w:rsid w:val="00863D37"/>
    <w:rsid w:val="00885099"/>
    <w:rsid w:val="008924A3"/>
    <w:rsid w:val="008F7D00"/>
    <w:rsid w:val="00916890"/>
    <w:rsid w:val="00937116"/>
    <w:rsid w:val="009957E0"/>
    <w:rsid w:val="00A42C3B"/>
    <w:rsid w:val="00A43DD6"/>
    <w:rsid w:val="00A56E98"/>
    <w:rsid w:val="00A66D40"/>
    <w:rsid w:val="00A71F46"/>
    <w:rsid w:val="00A823C4"/>
    <w:rsid w:val="00AD3F43"/>
    <w:rsid w:val="00AD4BD2"/>
    <w:rsid w:val="00AE1603"/>
    <w:rsid w:val="00AF6811"/>
    <w:rsid w:val="00B4581F"/>
    <w:rsid w:val="00BB2CA1"/>
    <w:rsid w:val="00BB6265"/>
    <w:rsid w:val="00BD064C"/>
    <w:rsid w:val="00BE6B9E"/>
    <w:rsid w:val="00BF6EE7"/>
    <w:rsid w:val="00C10EDA"/>
    <w:rsid w:val="00C34C4D"/>
    <w:rsid w:val="00C4475E"/>
    <w:rsid w:val="00C500EC"/>
    <w:rsid w:val="00CB1B6A"/>
    <w:rsid w:val="00DA0965"/>
    <w:rsid w:val="00DB7539"/>
    <w:rsid w:val="00DC6948"/>
    <w:rsid w:val="00E20283"/>
    <w:rsid w:val="00E35E55"/>
    <w:rsid w:val="00E44354"/>
    <w:rsid w:val="00E63D22"/>
    <w:rsid w:val="00F068F3"/>
    <w:rsid w:val="00F2692C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таблице (2) Exact"/>
    <w:basedOn w:val="a0"/>
    <w:link w:val="2"/>
    <w:rsid w:val="00C10EDA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2">
    <w:name w:val="Подпись к таблице (2)"/>
    <w:basedOn w:val="a"/>
    <w:link w:val="2Exact"/>
    <w:rsid w:val="00C10ED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4"/>
      <w:szCs w:val="24"/>
    </w:rPr>
  </w:style>
  <w:style w:type="table" w:styleId="a3">
    <w:name w:val="Table Grid"/>
    <w:basedOn w:val="a1"/>
    <w:uiPriority w:val="59"/>
    <w:rsid w:val="00C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basedOn w:val="a0"/>
    <w:rsid w:val="00C10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C10EDA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;Курсив"/>
    <w:basedOn w:val="21"/>
    <w:rsid w:val="00C10ED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BB6265"/>
    <w:pPr>
      <w:ind w:left="720"/>
      <w:contextualSpacing/>
    </w:pPr>
  </w:style>
  <w:style w:type="character" w:customStyle="1" w:styleId="2115pt">
    <w:name w:val="Основной текст (2) + 11;5 pt;Полужирный"/>
    <w:basedOn w:val="21"/>
    <w:rsid w:val="00A56E9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sid w:val="00762FC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Основной текст (2) Exact"/>
    <w:basedOn w:val="21"/>
    <w:rsid w:val="00A43D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89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4A3"/>
  </w:style>
  <w:style w:type="paragraph" w:styleId="a7">
    <w:name w:val="footer"/>
    <w:basedOn w:val="a"/>
    <w:link w:val="a8"/>
    <w:uiPriority w:val="99"/>
    <w:unhideWhenUsed/>
    <w:rsid w:val="0089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4A3"/>
  </w:style>
  <w:style w:type="paragraph" w:styleId="a9">
    <w:name w:val="Balloon Text"/>
    <w:basedOn w:val="a"/>
    <w:link w:val="aa"/>
    <w:uiPriority w:val="99"/>
    <w:semiHidden/>
    <w:unhideWhenUsed/>
    <w:rsid w:val="0089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таблице (2) Exact"/>
    <w:basedOn w:val="a0"/>
    <w:link w:val="2"/>
    <w:rsid w:val="00C10EDA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2">
    <w:name w:val="Подпись к таблице (2)"/>
    <w:basedOn w:val="a"/>
    <w:link w:val="2Exact"/>
    <w:rsid w:val="00C10ED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4"/>
      <w:szCs w:val="24"/>
    </w:rPr>
  </w:style>
  <w:style w:type="table" w:styleId="a3">
    <w:name w:val="Table Grid"/>
    <w:basedOn w:val="a1"/>
    <w:uiPriority w:val="59"/>
    <w:rsid w:val="00C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basedOn w:val="a0"/>
    <w:rsid w:val="00C10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C10EDA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;Курсив"/>
    <w:basedOn w:val="21"/>
    <w:rsid w:val="00C10ED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BB6265"/>
    <w:pPr>
      <w:ind w:left="720"/>
      <w:contextualSpacing/>
    </w:pPr>
  </w:style>
  <w:style w:type="character" w:customStyle="1" w:styleId="2115pt">
    <w:name w:val="Основной текст (2) + 11;5 pt;Полужирный"/>
    <w:basedOn w:val="21"/>
    <w:rsid w:val="00A56E9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sid w:val="00762FC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Основной текст (2) Exact"/>
    <w:basedOn w:val="21"/>
    <w:rsid w:val="00A43D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89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4A3"/>
  </w:style>
  <w:style w:type="paragraph" w:styleId="a7">
    <w:name w:val="footer"/>
    <w:basedOn w:val="a"/>
    <w:link w:val="a8"/>
    <w:uiPriority w:val="99"/>
    <w:unhideWhenUsed/>
    <w:rsid w:val="0089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4A3"/>
  </w:style>
  <w:style w:type="paragraph" w:styleId="a9">
    <w:name w:val="Balloon Text"/>
    <w:basedOn w:val="a"/>
    <w:link w:val="aa"/>
    <w:uiPriority w:val="99"/>
    <w:semiHidden/>
    <w:unhideWhenUsed/>
    <w:rsid w:val="0089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 Windows</cp:lastModifiedBy>
  <cp:revision>10</cp:revision>
  <dcterms:created xsi:type="dcterms:W3CDTF">2016-02-18T15:27:00Z</dcterms:created>
  <dcterms:modified xsi:type="dcterms:W3CDTF">2017-06-05T14:41:00Z</dcterms:modified>
</cp:coreProperties>
</file>